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4314DF">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w:t>
      </w:r>
      <w:r>
        <w:rPr>
          <w:rFonts w:hint="eastAsia" w:cs="宋体"/>
          <w:b/>
          <w:bCs/>
          <w:color w:val="auto"/>
          <w:sz w:val="36"/>
          <w:szCs w:val="36"/>
          <w:highlight w:val="none"/>
          <w:u w:val="none"/>
          <w:lang w:val="en-US" w:eastAsia="zh-CN"/>
        </w:rPr>
        <w:t>南片区</w:t>
      </w:r>
      <w:r>
        <w:rPr>
          <w:rFonts w:hint="eastAsia" w:ascii="宋体" w:hAnsi="宋体" w:eastAsia="宋体" w:cs="宋体"/>
          <w:b/>
          <w:bCs/>
          <w:color w:val="auto"/>
          <w:sz w:val="36"/>
          <w:szCs w:val="36"/>
          <w:highlight w:val="none"/>
          <w:u w:val="none"/>
          <w:lang w:val="en-US" w:eastAsia="zh-CN"/>
        </w:rPr>
        <w:t>建设</w:t>
      </w:r>
      <w:r>
        <w:rPr>
          <w:rFonts w:hint="eastAsia" w:cs="宋体"/>
          <w:b/>
          <w:bCs/>
          <w:color w:val="auto"/>
          <w:sz w:val="36"/>
          <w:szCs w:val="36"/>
          <w:highlight w:val="none"/>
          <w:u w:val="none"/>
          <w:lang w:val="en-US" w:eastAsia="zh-CN"/>
        </w:rPr>
        <w:t>工程</w:t>
      </w:r>
    </w:p>
    <w:p w14:paraId="3349BD99">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cs="宋体"/>
          <w:b/>
          <w:bCs/>
          <w:sz w:val="36"/>
          <w:szCs w:val="36"/>
          <w:lang w:eastAsia="zh-CN"/>
        </w:rPr>
        <w:t>砼及装饰装修</w:t>
      </w:r>
      <w:r>
        <w:rPr>
          <w:rFonts w:hint="eastAsia" w:ascii="宋体" w:hAnsi="宋体" w:eastAsia="宋体" w:cs="宋体"/>
          <w:b/>
          <w:bCs/>
          <w:color w:val="auto"/>
          <w:sz w:val="36"/>
          <w:szCs w:val="36"/>
          <w:highlight w:val="none"/>
          <w:u w:val="none"/>
          <w:lang w:val="en-US" w:eastAsia="zh-CN"/>
        </w:rPr>
        <w:t>工程</w:t>
      </w:r>
      <w:r>
        <w:rPr>
          <w:rFonts w:hint="eastAsia" w:ascii="宋体" w:hAnsi="宋体" w:cs="宋体"/>
          <w:b/>
          <w:bCs/>
          <w:color w:val="auto"/>
          <w:sz w:val="36"/>
          <w:szCs w:val="36"/>
          <w:highlight w:val="none"/>
          <w:u w:val="none"/>
          <w:lang w:val="en-US" w:eastAsia="zh-CN"/>
        </w:rPr>
        <w:t>报价须知</w:t>
      </w:r>
    </w:p>
    <w:p w14:paraId="4F59A727">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1F12DE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1.1项目名称：玉林(福绵)节能环保产业园南片区建设工程（以下简称“本项目”）。</w:t>
      </w:r>
    </w:p>
    <w:p w14:paraId="41FEA9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招标内容：本项目的砼及装饰装修工程（以下简称“本工程”），详见附件的合同（格式），工程质量须符合国家、本工程所在地政府主管部门的要求，符合本须知的各项要求。招标单位有权根据需要随时增减招标内容、范围。</w:t>
      </w:r>
    </w:p>
    <w:p w14:paraId="41EEE6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1.3本项目地址：</w:t>
      </w:r>
      <w:r>
        <w:rPr>
          <w:rFonts w:hint="eastAsia" w:ascii="宋体" w:hAnsi="宋体" w:eastAsia="宋体" w:cs="宋体"/>
          <w:b w:val="0"/>
          <w:bCs w:val="0"/>
          <w:color w:val="auto"/>
          <w:sz w:val="24"/>
          <w:highlight w:val="none"/>
          <w:u w:val="single"/>
          <w:lang w:val="en-US" w:eastAsia="zh-CN"/>
        </w:rPr>
        <w:t>玉林市福绵区樟木镇节能环保产业园</w:t>
      </w:r>
      <w:r>
        <w:rPr>
          <w:rFonts w:hint="eastAsia" w:ascii="宋体" w:hAnsi="宋体" w:eastAsia="宋体" w:cs="宋体"/>
          <w:b w:val="0"/>
          <w:bCs w:val="0"/>
          <w:color w:val="auto"/>
          <w:sz w:val="24"/>
          <w:highlight w:val="none"/>
          <w:u w:val="none"/>
          <w:lang w:val="en-US" w:eastAsia="zh-CN"/>
        </w:rPr>
        <w:t>。</w:t>
      </w:r>
    </w:p>
    <w:p w14:paraId="054193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w:t>
      </w:r>
      <w:r>
        <w:rPr>
          <w:rFonts w:hint="eastAsia" w:ascii="宋体" w:hAnsi="宋体" w:cs="宋体"/>
          <w:b w:val="0"/>
          <w:bCs w:val="0"/>
          <w:color w:val="auto"/>
          <w:sz w:val="24"/>
          <w:highlight w:val="none"/>
          <w:lang w:val="en-US" w:eastAsia="zh-CN"/>
        </w:rPr>
        <w:t>要求：</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val="0"/>
          <w:bCs w:val="0"/>
          <w:color w:val="auto"/>
          <w:sz w:val="24"/>
          <w:highlight w:val="none"/>
          <w:lang w:val="en-US" w:eastAsia="zh-CN"/>
        </w:rPr>
        <w:t>。</w:t>
      </w:r>
    </w:p>
    <w:p w14:paraId="478747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招标单位：</w:t>
      </w:r>
      <w:r>
        <w:rPr>
          <w:rFonts w:hint="eastAsia" w:ascii="宋体" w:hAnsi="宋体" w:eastAsia="宋体" w:cs="宋体"/>
          <w:b w:val="0"/>
          <w:bCs w:val="0"/>
          <w:color w:val="auto"/>
          <w:sz w:val="24"/>
          <w:highlight w:val="none"/>
          <w:u w:val="single"/>
          <w:lang w:val="en-US" w:eastAsia="zh-CN"/>
        </w:rPr>
        <w:t xml:space="preserve"> 东莞市中泰建安工程有限公司</w:t>
      </w:r>
      <w:r>
        <w:rPr>
          <w:rFonts w:hint="eastAsia" w:ascii="宋体" w:hAnsi="宋体" w:eastAsia="宋体" w:cs="宋体"/>
          <w:b w:val="0"/>
          <w:bCs w:val="0"/>
          <w:color w:val="auto"/>
          <w:sz w:val="24"/>
          <w:highlight w:val="none"/>
          <w:u w:val="none"/>
          <w:lang w:val="en-US" w:eastAsia="zh-CN"/>
        </w:rPr>
        <w:t>。</w:t>
      </w:r>
    </w:p>
    <w:p w14:paraId="456079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1.6附件的《</w:t>
      </w:r>
      <w:r>
        <w:rPr>
          <w:rFonts w:hint="eastAsia" w:ascii="宋体" w:hAnsi="宋体" w:cs="宋体"/>
          <w:b w:val="0"/>
          <w:bCs w:val="0"/>
          <w:color w:val="auto"/>
          <w:sz w:val="24"/>
          <w:highlight w:val="none"/>
          <w:u w:val="none"/>
          <w:lang w:val="en-US" w:eastAsia="zh-CN"/>
        </w:rPr>
        <w:t>招标</w:t>
      </w:r>
      <w:r>
        <w:rPr>
          <w:rFonts w:hint="default" w:ascii="宋体" w:hAnsi="宋体" w:eastAsia="宋体" w:cs="宋体"/>
          <w:b w:val="0"/>
          <w:bCs w:val="0"/>
          <w:color w:val="auto"/>
          <w:sz w:val="24"/>
          <w:highlight w:val="none"/>
          <w:u w:val="none"/>
          <w:lang w:val="en-US" w:eastAsia="zh-CN"/>
        </w:rPr>
        <w:t>合同（格式）》为中标后签约的合同格式，</w:t>
      </w:r>
      <w:r>
        <w:rPr>
          <w:rFonts w:hint="eastAsia" w:ascii="宋体" w:hAnsi="宋体" w:cs="宋体"/>
          <w:b w:val="0"/>
          <w:bCs w:val="0"/>
          <w:color w:val="auto"/>
          <w:sz w:val="24"/>
          <w:highlight w:val="none"/>
          <w:u w:val="none"/>
          <w:lang w:val="en-US" w:eastAsia="zh-CN"/>
        </w:rPr>
        <w:t>中标单位须就</w:t>
      </w:r>
      <w:r>
        <w:rPr>
          <w:rFonts w:hint="default" w:ascii="宋体" w:hAnsi="宋体" w:eastAsia="宋体" w:cs="宋体"/>
          <w:b w:val="0"/>
          <w:bCs w:val="0"/>
          <w:color w:val="auto"/>
          <w:sz w:val="24"/>
          <w:highlight w:val="none"/>
          <w:u w:val="none"/>
          <w:lang w:val="en-US" w:eastAsia="zh-CN"/>
        </w:rPr>
        <w:t>下述</w:t>
      </w:r>
      <w:r>
        <w:rPr>
          <w:rFonts w:hint="eastAsia" w:ascii="宋体" w:hAnsi="宋体" w:cs="宋体"/>
          <w:b w:val="0"/>
          <w:bCs w:val="0"/>
          <w:color w:val="auto"/>
          <w:sz w:val="24"/>
          <w:highlight w:val="none"/>
          <w:u w:val="none"/>
          <w:lang w:val="en-US" w:eastAsia="zh-CN"/>
        </w:rPr>
        <w:t>两</w:t>
      </w:r>
      <w:r>
        <w:rPr>
          <w:rFonts w:hint="default" w:ascii="宋体" w:hAnsi="宋体" w:eastAsia="宋体" w:cs="宋体"/>
          <w:b w:val="0"/>
          <w:bCs w:val="0"/>
          <w:color w:val="auto"/>
          <w:sz w:val="24"/>
          <w:highlight w:val="none"/>
          <w:u w:val="none"/>
          <w:lang w:val="en-US" w:eastAsia="zh-CN"/>
        </w:rPr>
        <w:t>个子项目</w:t>
      </w:r>
      <w:r>
        <w:rPr>
          <w:rFonts w:hint="eastAsia" w:ascii="宋体" w:hAnsi="宋体" w:cs="宋体"/>
          <w:b w:val="0"/>
          <w:bCs w:val="0"/>
          <w:color w:val="auto"/>
          <w:sz w:val="24"/>
          <w:highlight w:val="none"/>
          <w:u w:val="none"/>
          <w:lang w:val="en-US" w:eastAsia="zh-CN"/>
        </w:rPr>
        <w:t>与招标单位</w:t>
      </w:r>
      <w:r>
        <w:rPr>
          <w:rFonts w:hint="default" w:ascii="宋体" w:hAnsi="宋体" w:eastAsia="宋体" w:cs="宋体"/>
          <w:b w:val="0"/>
          <w:bCs w:val="0"/>
          <w:color w:val="auto"/>
          <w:sz w:val="24"/>
          <w:highlight w:val="none"/>
          <w:u w:val="none"/>
          <w:lang w:val="en-US" w:eastAsia="zh-CN"/>
        </w:rPr>
        <w:t>分别签订</w:t>
      </w:r>
      <w:r>
        <w:rPr>
          <w:rFonts w:hint="eastAsia" w:ascii="宋体" w:hAnsi="宋体" w:cs="宋体"/>
          <w:b w:val="0"/>
          <w:bCs w:val="0"/>
          <w:color w:val="auto"/>
          <w:sz w:val="24"/>
          <w:highlight w:val="none"/>
          <w:u w:val="none"/>
          <w:lang w:val="en-US" w:eastAsia="zh-CN"/>
        </w:rPr>
        <w:t>两</w:t>
      </w:r>
      <w:r>
        <w:rPr>
          <w:rFonts w:hint="default" w:ascii="宋体" w:hAnsi="宋体" w:eastAsia="宋体" w:cs="宋体"/>
          <w:b w:val="0"/>
          <w:bCs w:val="0"/>
          <w:color w:val="auto"/>
          <w:sz w:val="24"/>
          <w:highlight w:val="none"/>
          <w:u w:val="none"/>
          <w:lang w:val="en-US" w:eastAsia="zh-CN"/>
        </w:rPr>
        <w:t>份</w:t>
      </w:r>
      <w:r>
        <w:rPr>
          <w:rFonts w:hint="eastAsia" w:ascii="宋体" w:hAnsi="宋体" w:cs="宋体"/>
          <w:b w:val="0"/>
          <w:bCs w:val="0"/>
          <w:color w:val="auto"/>
          <w:sz w:val="24"/>
          <w:highlight w:val="none"/>
          <w:u w:val="none"/>
          <w:lang w:val="en-US" w:eastAsia="zh-CN"/>
        </w:rPr>
        <w:t>单独的</w:t>
      </w:r>
      <w:r>
        <w:rPr>
          <w:rFonts w:hint="default" w:ascii="宋体" w:hAnsi="宋体" w:eastAsia="宋体" w:cs="宋体"/>
          <w:b w:val="0"/>
          <w:bCs w:val="0"/>
          <w:color w:val="auto"/>
          <w:sz w:val="24"/>
          <w:highlight w:val="none"/>
          <w:u w:val="none"/>
          <w:lang w:val="en-US" w:eastAsia="zh-CN"/>
        </w:rPr>
        <w:t>施工合同：</w:t>
      </w:r>
    </w:p>
    <w:p w14:paraId="1BA791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①玉林(福绵)节能环保产业园南部工业供水厂建设项目(二期5万吨/天)；</w:t>
      </w:r>
    </w:p>
    <w:p w14:paraId="0927F9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default" w:ascii="宋体" w:hAnsi="宋体" w:eastAsia="宋体" w:cs="宋体"/>
          <w:b w:val="0"/>
          <w:bCs w:val="0"/>
          <w:color w:val="auto"/>
          <w:sz w:val="24"/>
          <w:highlight w:val="none"/>
          <w:u w:val="none"/>
          <w:lang w:val="en-US" w:eastAsia="zh-CN"/>
        </w:rPr>
        <w:t>②玉林（福绵）节能环保产业园南部污水处理厂及中水回用设施建设项目（一期二标段5万吨/天）。</w:t>
      </w:r>
    </w:p>
    <w:p w14:paraId="23CC6A13">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7A79EC55">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cs="宋体"/>
          <w:sz w:val="24"/>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cs="宋体"/>
          <w:sz w:val="24"/>
        </w:rPr>
        <w:t>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w:t>
      </w:r>
      <w:r>
        <w:rPr>
          <w:rFonts w:hint="eastAsia" w:ascii="宋体" w:hAnsi="宋体" w:eastAsia="宋体" w:cs="宋体"/>
          <w:b/>
          <w:bCs/>
          <w:color w:val="auto"/>
          <w:sz w:val="24"/>
          <w:highlight w:val="none"/>
          <w:u w:val="single"/>
          <w:lang w:val="en-US" w:eastAsia="zh-CN"/>
        </w:rPr>
        <w:t>莫龙，电话13751400863</w:t>
      </w:r>
      <w:r>
        <w:rPr>
          <w:rFonts w:hint="eastAsia" w:ascii="宋体" w:hAnsi="宋体" w:eastAsia="宋体" w:cs="宋体"/>
          <w:b/>
          <w:bCs/>
          <w:sz w:val="24"/>
          <w:u w:val="single"/>
          <w:lang w:val="en-US" w:eastAsia="zh-CN"/>
        </w:rPr>
        <w:t>。</w:t>
      </w:r>
    </w:p>
    <w:p w14:paraId="117ECF02">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w:t>
      </w:r>
      <w:r>
        <w:rPr>
          <w:rFonts w:hint="eastAsia" w:ascii="宋体" w:hAnsi="宋体" w:cs="宋体"/>
          <w:color w:val="auto"/>
          <w:sz w:val="24"/>
          <w:highlight w:val="none"/>
          <w:shd w:val="clear" w:color="auto" w:fill="FFFFFF"/>
          <w:lang w:eastAsia="zh-CN"/>
        </w:rPr>
        <w:t>的</w:t>
      </w:r>
      <w:r>
        <w:rPr>
          <w:rFonts w:hint="eastAsia" w:ascii="宋体" w:hAnsi="宋体" w:eastAsia="宋体" w:cs="宋体"/>
          <w:b/>
          <w:bCs/>
          <w:color w:val="auto"/>
          <w:sz w:val="24"/>
          <w:highlight w:val="none"/>
          <w:u w:val="single"/>
          <w:lang w:val="en-US" w:eastAsia="zh-CN"/>
        </w:rPr>
        <w:t>施工劳务不分等级及以上资质</w:t>
      </w:r>
      <w:r>
        <w:rPr>
          <w:rFonts w:hint="eastAsia" w:ascii="宋体" w:hAnsi="宋体" w:eastAsia="宋体" w:cs="宋体"/>
          <w:b/>
          <w:bCs/>
          <w:color w:val="auto"/>
          <w:sz w:val="24"/>
          <w:highlight w:val="none"/>
          <w:u w:val="single"/>
          <w:lang w:eastAsia="zh-CN"/>
        </w:rPr>
        <w:t>，</w:t>
      </w:r>
      <w:r>
        <w:rPr>
          <w:rFonts w:hint="eastAsia" w:ascii="宋体" w:hAnsi="宋体" w:eastAsia="宋体" w:cs="宋体"/>
          <w:b/>
          <w:bCs/>
          <w:color w:val="auto"/>
          <w:sz w:val="24"/>
          <w:highlight w:val="none"/>
          <w:u w:val="single"/>
          <w:lang w:val="en-US" w:eastAsia="zh-CN"/>
        </w:rPr>
        <w:t>且符合本工程所在地政府主管部门的其他要求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cs="宋体"/>
          <w:color w:val="auto"/>
          <w:sz w:val="24"/>
          <w:highlight w:val="none"/>
          <w:lang w:eastAsia="zh-CN"/>
        </w:rPr>
        <w:t>须</w:t>
      </w:r>
      <w:r>
        <w:rPr>
          <w:rFonts w:hint="eastAsia" w:ascii="宋体" w:hAnsi="宋体" w:eastAsia="宋体" w:cs="宋体"/>
          <w:b w:val="0"/>
          <w:bCs w:val="0"/>
          <w:color w:val="auto"/>
          <w:sz w:val="24"/>
          <w:highlight w:val="none"/>
          <w:u w:val="none"/>
          <w:shd w:val="clear" w:color="auto" w:fill="FFFFFF"/>
          <w:lang w:val="en-US" w:eastAsia="zh-CN"/>
        </w:rPr>
        <w:t>符合政府主管部门的相关要求</w:t>
      </w:r>
      <w:r>
        <w:rPr>
          <w:rFonts w:hint="eastAsia" w:ascii="宋体" w:hAnsi="宋体" w:cs="宋体"/>
          <w:b w:val="0"/>
          <w:bCs w:val="0"/>
          <w:color w:val="auto"/>
          <w:sz w:val="24"/>
          <w:highlight w:val="none"/>
          <w:u w:val="none"/>
          <w:shd w:val="clear" w:color="auto" w:fill="FFFFFF"/>
          <w:lang w:val="en-US"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报价单位应具有与承包范围、内容相适应的机具</w:t>
      </w:r>
      <w:r>
        <w:rPr>
          <w:rFonts w:hint="eastAsia" w:ascii="宋体" w:hAnsi="宋体" w:cs="宋体"/>
          <w:color w:val="auto"/>
          <w:sz w:val="24"/>
          <w:highlight w:val="none"/>
          <w:lang w:val="en-US" w:eastAsia="zh-CN"/>
        </w:rPr>
        <w:t>、设备</w:t>
      </w:r>
      <w:r>
        <w:rPr>
          <w:rFonts w:hint="eastAsia" w:ascii="宋体" w:hAnsi="宋体" w:eastAsia="宋体" w:cs="宋体"/>
          <w:color w:val="auto"/>
          <w:sz w:val="24"/>
          <w:highlight w:val="none"/>
          <w:lang w:val="en-US" w:eastAsia="zh-CN"/>
        </w:rPr>
        <w:t>。</w:t>
      </w:r>
    </w:p>
    <w:p w14:paraId="6C72B3B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格式</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bCs/>
          <w:color w:val="auto"/>
          <w:sz w:val="24"/>
          <w:highlight w:val="none"/>
          <w:u w:val="single"/>
          <w:lang w:val="en-US" w:eastAsia="zh-CN"/>
        </w:rPr>
        <w:t>报价单位须按招标单位要求的付款方式报价，同时可提出另一种付款方式及对应投标价供招标单位选择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7CE415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bCs/>
          <w:color w:val="FF0000"/>
          <w:sz w:val="24"/>
          <w:szCs w:val="24"/>
          <w:highlight w:val="none"/>
          <w:lang w:val="en-US" w:eastAsia="zh-CN"/>
        </w:rPr>
        <w:t>五</w:t>
      </w:r>
      <w:r>
        <w:rPr>
          <w:rFonts w:hint="eastAsia" w:ascii="宋体" w:hAnsi="宋体" w:eastAsia="宋体" w:cs="宋体"/>
          <w:b/>
          <w:bCs/>
          <w:color w:val="FF0000"/>
          <w:sz w:val="24"/>
          <w:szCs w:val="24"/>
          <w:highlight w:val="none"/>
          <w:lang w:val="en-US" w:eastAsia="zh-CN"/>
        </w:rPr>
        <w:t>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3F8477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B615E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cs="宋体"/>
          <w:color w:val="000000"/>
          <w:sz w:val="24"/>
          <w:szCs w:val="24"/>
        </w:rPr>
        <w:t>（格式按招标单位要求）</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sz w:val="24"/>
          <w:szCs w:val="24"/>
        </w:rPr>
        <w:t>公司相关资质证书（营业执照、安全生产许可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证书</w:t>
      </w:r>
      <w:r>
        <w:rPr>
          <w:rFonts w:hint="eastAsia" w:ascii="宋体" w:hAnsi="宋体" w:cs="宋体"/>
          <w:sz w:val="24"/>
          <w:szCs w:val="24"/>
        </w:rPr>
        <w:t>）</w:t>
      </w:r>
      <w:r>
        <w:rPr>
          <w:rFonts w:hint="eastAsia" w:ascii="宋体" w:hAnsi="宋体" w:eastAsia="宋体" w:cs="宋体"/>
          <w:b w:val="0"/>
          <w:bCs w:val="0"/>
          <w:color w:val="auto"/>
          <w:kern w:val="2"/>
          <w:sz w:val="24"/>
          <w:szCs w:val="24"/>
          <w:highlight w:val="none"/>
          <w:lang w:val="en-US" w:eastAsia="zh-CN" w:bidi="ar-SA"/>
        </w:rPr>
        <w:t>等，须满足政府主管部门要求。</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玉林项目砼及装饰装修</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cs="宋体"/>
          <w:b w:val="0"/>
          <w:bCs w:val="0"/>
          <w:color w:val="auto"/>
          <w:kern w:val="2"/>
          <w:sz w:val="24"/>
          <w:szCs w:val="24"/>
          <w:highlight w:val="none"/>
          <w:u w:val="none"/>
          <w:lang w:val="en-US" w:eastAsia="zh-CN" w:bidi="ar-SA"/>
        </w:rPr>
        <w:t>玉林项目砼及装饰装修</w:t>
      </w:r>
      <w:r>
        <w:rPr>
          <w:rFonts w:hint="eastAsia" w:ascii="宋体" w:hAnsi="宋体" w:eastAsia="宋体" w:cs="宋体"/>
          <w:b w:val="0"/>
          <w:bCs w:val="0"/>
          <w:color w:val="auto"/>
          <w:kern w:val="2"/>
          <w:sz w:val="24"/>
          <w:szCs w:val="24"/>
          <w:highlight w:val="none"/>
          <w:u w:val="none"/>
          <w:lang w:val="en-US" w:eastAsia="zh-CN" w:bidi="ar-SA"/>
        </w:rPr>
        <w:t>工程报价2025.X.XX）。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要求及递交时间：①须按招采文件的要求准时递交。</w:t>
      </w:r>
      <w:r>
        <w:rPr>
          <w:rFonts w:hint="eastAsia" w:ascii="宋体" w:hAnsi="宋体" w:cs="宋体"/>
          <w:b w:val="0"/>
          <w:bCs w:val="0"/>
          <w:color w:val="auto"/>
          <w:sz w:val="24"/>
          <w:szCs w:val="24"/>
          <w:highlight w:val="none"/>
          <w:lang w:val="en-US" w:eastAsia="zh-CN"/>
        </w:rPr>
        <w:t>②</w:t>
      </w:r>
      <w:r>
        <w:rPr>
          <w:rFonts w:hint="default" w:ascii="Calibri" w:hAnsi="Calibri" w:cs="Calibri"/>
          <w:b/>
          <w:bCs/>
          <w:color w:val="auto"/>
          <w:sz w:val="24"/>
          <w:szCs w:val="24"/>
          <w:highlight w:val="none"/>
          <w:lang w:val="en-US" w:eastAsia="zh-CN"/>
        </w:rPr>
        <w:t>接收报价文件的截止时间：</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15 </w:t>
      </w:r>
      <w:r>
        <w:rPr>
          <w:rFonts w:hint="eastAsia" w:ascii="宋体" w:hAnsi="宋体" w:eastAsia="宋体" w:cs="宋体"/>
          <w:b/>
          <w:bCs/>
          <w:color w:val="auto"/>
          <w:sz w:val="24"/>
          <w:szCs w:val="24"/>
          <w:highlight w:val="none"/>
          <w:lang w:val="en-US" w:eastAsia="zh-CN"/>
        </w:rPr>
        <w:t>时</w:t>
      </w:r>
      <w:r>
        <w:rPr>
          <w:rFonts w:hint="default" w:ascii="Calibri" w:hAnsi="Calibri" w:cs="Calibri"/>
          <w:b/>
          <w:bCs/>
          <w:color w:val="auto"/>
          <w:sz w:val="24"/>
          <w:szCs w:val="24"/>
          <w:highlight w:val="none"/>
          <w:lang w:val="en-US" w:eastAsia="zh-CN"/>
        </w:rPr>
        <w:t>，逾时视为无效标</w:t>
      </w: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仅</w:t>
      </w:r>
      <w:r>
        <w:rPr>
          <w:rFonts w:hint="eastAsia" w:ascii="宋体" w:hAnsi="宋体" w:eastAsia="宋体" w:cs="宋体"/>
          <w:b/>
          <w:bCs/>
          <w:color w:val="auto"/>
          <w:kern w:val="2"/>
          <w:sz w:val="24"/>
          <w:szCs w:val="24"/>
          <w:highlight w:val="none"/>
          <w:lang w:val="en-US" w:eastAsia="zh-CN" w:bidi="ar-SA"/>
        </w:rPr>
        <w:t>接收报价文件的电子邮箱</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val="0"/>
          <w:color w:val="FF0000"/>
          <w:kern w:val="2"/>
          <w:sz w:val="24"/>
          <w:szCs w:val="24"/>
          <w:highlight w:val="none"/>
          <w:u w:val="single"/>
          <w:lang w:val="en-US" w:eastAsia="zh-CN" w:bidi="ar-SA"/>
        </w:rPr>
        <w:t xml:space="preserve"> bid5@nanfeng.cn </w:t>
      </w:r>
      <w:r>
        <w:rPr>
          <w:rFonts w:hint="eastAsia" w:ascii="宋体" w:hAnsi="宋体" w:eastAsia="宋体" w:cs="宋体"/>
          <w:b/>
          <w:bCs w:val="0"/>
          <w:color w:val="000000"/>
          <w:kern w:val="2"/>
          <w:sz w:val="24"/>
          <w:szCs w:val="24"/>
          <w:highlight w:val="none"/>
          <w:lang w:val="en-US" w:eastAsia="zh-CN" w:bidi="ar-SA"/>
        </w:rPr>
        <w:t>。</w:t>
      </w:r>
    </w:p>
    <w:p w14:paraId="54541B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p>
    <w:p w14:paraId="0C9FACD1">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2.7.1</w:t>
      </w:r>
      <w:r>
        <w:rPr>
          <w:rFonts w:hint="eastAsia" w:ascii="宋体" w:hAnsi="宋体" w:eastAsia="宋体" w:cs="宋体"/>
          <w:b/>
          <w:bCs/>
          <w:color w:val="auto"/>
          <w:sz w:val="24"/>
          <w:szCs w:val="24"/>
          <w:highlight w:val="none"/>
          <w:lang w:val="en-US" w:eastAsia="zh-CN"/>
        </w:rPr>
        <w:t>报价单位须在2025年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14 </w:t>
      </w:r>
      <w:r>
        <w:rPr>
          <w:rFonts w:hint="eastAsia" w:ascii="宋体" w:hAnsi="宋体" w:eastAsia="宋体" w:cs="宋体"/>
          <w:b/>
          <w:bCs/>
          <w:color w:val="auto"/>
          <w:sz w:val="24"/>
          <w:szCs w:val="24"/>
          <w:highlight w:val="none"/>
          <w:lang w:val="en-US" w:eastAsia="zh-CN"/>
        </w:rPr>
        <w:t>时前提交人民币</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壹</w:t>
      </w:r>
      <w:bookmarkStart w:id="0" w:name="_GoBack"/>
      <w:bookmarkEnd w:id="0"/>
      <w:r>
        <w:rPr>
          <w:rFonts w:hint="eastAsia" w:ascii="宋体" w:hAnsi="宋体" w:cs="宋体"/>
          <w:b/>
          <w:bCs/>
          <w:color w:val="FF0000"/>
          <w:sz w:val="24"/>
          <w:szCs w:val="24"/>
          <w:highlight w:val="none"/>
          <w:u w:val="single"/>
          <w:lang w:val="en-US" w:eastAsia="zh-CN"/>
        </w:rPr>
        <w:t>万</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b/>
          <w:bCs/>
          <w:color w:val="auto"/>
          <w:sz w:val="24"/>
          <w:szCs w:val="24"/>
          <w:highlight w:val="none"/>
          <w:lang w:val="en-US" w:eastAsia="zh-CN"/>
        </w:rPr>
        <w:t>作为投标保证金至以下账户（转账请备注：</w:t>
      </w:r>
      <w:r>
        <w:rPr>
          <w:rFonts w:hint="eastAsia" w:ascii="宋体" w:hAnsi="宋体" w:cs="宋体"/>
          <w:b/>
          <w:bCs/>
          <w:color w:val="auto"/>
          <w:sz w:val="24"/>
          <w:szCs w:val="24"/>
          <w:highlight w:val="none"/>
          <w:lang w:val="en-US" w:eastAsia="zh-CN"/>
        </w:rPr>
        <w:t>玉林项目砼及装饰装修</w:t>
      </w:r>
      <w:r>
        <w:rPr>
          <w:rFonts w:hint="eastAsia" w:ascii="宋体" w:hAnsi="宋体" w:eastAsia="宋体" w:cs="宋体"/>
          <w:b/>
          <w:bCs/>
          <w:color w:val="auto"/>
          <w:sz w:val="24"/>
          <w:szCs w:val="24"/>
          <w:highlight w:val="none"/>
          <w:lang w:val="en-US" w:eastAsia="zh-CN"/>
        </w:rPr>
        <w:t>工程投标保证金）：</w:t>
      </w:r>
    </w:p>
    <w:p w14:paraId="4B327476">
      <w:pPr>
        <w:keepNext w:val="0"/>
        <w:keepLines w:val="0"/>
        <w:pageBreakBefore w:val="0"/>
        <w:widowControl w:val="0"/>
        <w:kinsoku/>
        <w:wordWrap/>
        <w:overflowPunct/>
        <w:topLinePunct w:val="0"/>
        <w:autoSpaceDE/>
        <w:autoSpaceDN/>
        <w:bidi w:val="0"/>
        <w:adjustRightInd/>
        <w:snapToGrid/>
        <w:spacing w:line="520" w:lineRule="exact"/>
        <w:ind w:left="0" w:leftChars="0" w:firstLine="2880" w:firstLineChars="1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3931B217">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02B50E2E">
      <w:pPr>
        <w:keepNext w:val="0"/>
        <w:keepLines w:val="0"/>
        <w:pageBreakBefore w:val="0"/>
        <w:widowControl w:val="0"/>
        <w:kinsoku/>
        <w:wordWrap/>
        <w:overflowPunct/>
        <w:topLinePunct w:val="0"/>
        <w:autoSpaceDE/>
        <w:autoSpaceDN/>
        <w:bidi w:val="0"/>
        <w:adjustRightInd/>
        <w:snapToGrid/>
        <w:spacing w:line="520" w:lineRule="exact"/>
        <w:ind w:left="0" w:leftChars="0" w:firstLine="2880" w:firstLineChars="1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4910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7198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w:t>
      </w:r>
      <w:r>
        <w:rPr>
          <w:rFonts w:hint="eastAsia" w:ascii="宋体" w:hAnsi="宋体" w:cs="宋体"/>
          <w:b w:val="0"/>
          <w:bCs/>
          <w:color w:val="auto"/>
          <w:kern w:val="2"/>
          <w:sz w:val="24"/>
          <w:szCs w:val="24"/>
          <w:highlight w:val="none"/>
          <w:lang w:val="en-US" w:eastAsia="zh-CN" w:bidi="ar-SA"/>
        </w:rPr>
        <w:t>本须知、</w:t>
      </w:r>
      <w:r>
        <w:rPr>
          <w:rFonts w:hint="eastAsia" w:ascii="宋体" w:hAnsi="宋体" w:eastAsia="宋体" w:cs="宋体"/>
          <w:b w:val="0"/>
          <w:bCs/>
          <w:color w:val="auto"/>
          <w:kern w:val="2"/>
          <w:sz w:val="24"/>
          <w:szCs w:val="24"/>
          <w:highlight w:val="none"/>
          <w:lang w:val="en-US" w:eastAsia="zh-CN" w:bidi="ar-SA"/>
        </w:rPr>
        <w:t>澄清、答疑、说明、补充通知、变更等）均以南峰集团招采信息网站http://36.111.34.233:8000/发布的为准，请报价单位自行前往下载并每日登录该网站获取最新招采信息。报价单位因听信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22D4F196">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0990470C">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5A3F463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3A7699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玉林</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16CEF99">
      <w:pPr>
        <w:keepNext w:val="0"/>
        <w:keepLines w:val="0"/>
        <w:pageBreakBefore w:val="0"/>
        <w:widowControl w:val="0"/>
        <w:kinsoku/>
        <w:wordWrap/>
        <w:overflowPunct/>
        <w:topLinePunct w:val="0"/>
        <w:autoSpaceDE/>
        <w:autoSpaceDN/>
        <w:bidi w:val="0"/>
        <w:adjustRightInd/>
        <w:snapToGrid/>
        <w:spacing w:line="520" w:lineRule="exact"/>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F0E7BB5">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（5）报价单位的营业执照、安全生产许可证、相关资质证书</w:t>
      </w:r>
      <w:r>
        <w:rPr>
          <w:rFonts w:hint="eastAsia" w:ascii="宋体" w:hAnsi="宋体" w:cs="宋体"/>
          <w:color w:val="auto"/>
          <w:kern w:val="2"/>
          <w:sz w:val="24"/>
          <w:highlight w:val="none"/>
          <w:lang w:val="en-US" w:eastAsia="zh-CN"/>
        </w:rPr>
        <w:t>等证照的复印件</w:t>
      </w:r>
      <w:r>
        <w:rPr>
          <w:rFonts w:hint="eastAsia" w:ascii="宋体" w:hAnsi="宋体" w:eastAsia="宋体" w:cs="宋体"/>
          <w:color w:val="auto"/>
          <w:kern w:val="2"/>
          <w:sz w:val="24"/>
          <w:highlight w:val="none"/>
          <w:lang w:val="en-US" w:eastAsia="zh-CN"/>
        </w:rPr>
        <w:t>（复印件须加盖报价单位公章）；</w:t>
      </w:r>
    </w:p>
    <w:p w14:paraId="1959DA2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6</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0A023127">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4522666D">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6BA9C28C">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70A2C9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kern w:val="2"/>
          <w:sz w:val="24"/>
          <w:highlight w:val="none"/>
          <w:lang w:val="en-US" w:eastAsia="zh-CN"/>
        </w:rPr>
        <w:t>玉林</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27D878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D817423">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招标合同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78FFD45F">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《招标图纸》</w:t>
      </w:r>
      <w:r>
        <w:rPr>
          <w:rFonts w:hint="eastAsia" w:ascii="宋体" w:hAnsi="宋体" w:cs="宋体"/>
          <w:color w:val="auto"/>
          <w:kern w:val="2"/>
          <w:sz w:val="24"/>
          <w:lang w:val="en-US" w:eastAsia="zh-CN"/>
        </w:rPr>
        <w:t>；</w:t>
      </w:r>
    </w:p>
    <w:p w14:paraId="547D8707">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8"/>
          <w:szCs w:val="28"/>
          <w:lang w:val="en-US" w:eastAsia="zh-CN"/>
        </w:rPr>
      </w:pPr>
      <w:r>
        <w:rPr>
          <w:rFonts w:hint="eastAsia" w:ascii="宋体" w:hAnsi="宋体" w:cs="宋体"/>
          <w:color w:val="auto"/>
          <w:kern w:val="2"/>
          <w:sz w:val="24"/>
          <w:lang w:val="en-US" w:eastAsia="zh-CN"/>
        </w:rPr>
        <w:t>《施工方案》。</w:t>
      </w:r>
    </w:p>
    <w:p w14:paraId="50015FFD">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AD3D9C">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 xml:space="preserve">   </w:t>
      </w:r>
      <w:r>
        <w:rPr>
          <w:rFonts w:hint="eastAsia" w:ascii="宋体" w:hAnsi="宋体" w:eastAsia="宋体" w:cs="宋体"/>
          <w:color w:val="auto"/>
          <w:kern w:val="2"/>
          <w:sz w:val="28"/>
          <w:szCs w:val="28"/>
          <w:lang w:val="en-US" w:eastAsia="zh-CN"/>
        </w:rPr>
        <w:t>月</w:t>
      </w:r>
      <w:r>
        <w:rPr>
          <w:rFonts w:hint="eastAsia" w:ascii="宋体" w:hAnsi="宋体" w:cs="宋体"/>
          <w:color w:val="auto"/>
          <w:kern w:val="2"/>
          <w:sz w:val="28"/>
          <w:szCs w:val="28"/>
          <w:lang w:val="en-US" w:eastAsia="zh-CN"/>
        </w:rPr>
        <w:t xml:space="preserve">   </w:t>
      </w:r>
      <w:r>
        <w:rPr>
          <w:rFonts w:hint="eastAsia" w:ascii="宋体" w:hAnsi="宋体" w:eastAsia="宋体" w:cs="宋体"/>
          <w:color w:val="auto"/>
          <w:kern w:val="2"/>
          <w:sz w:val="28"/>
          <w:szCs w:val="28"/>
          <w:lang w:val="en-US" w:eastAsia="zh-CN"/>
        </w:rPr>
        <w:t>日</w:t>
      </w:r>
    </w:p>
    <w:p w14:paraId="3EDE1EE1">
      <w:pPr>
        <w:pStyle w:val="8"/>
        <w:spacing w:line="360" w:lineRule="auto"/>
        <w:ind w:left="0"/>
        <w:jc w:val="both"/>
        <w:rPr>
          <w:rFonts w:hint="eastAsia" w:ascii="宋体" w:hAnsi="宋体" w:eastAsia="宋体" w:cs="宋体"/>
          <w:color w:val="auto"/>
          <w:kern w:val="2"/>
          <w:sz w:val="24"/>
          <w:lang w:val="en-US" w:eastAsia="zh-CN"/>
        </w:rPr>
      </w:pPr>
    </w:p>
    <w:p w14:paraId="7337AA37">
      <w:pPr>
        <w:pStyle w:val="8"/>
        <w:spacing w:line="360" w:lineRule="auto"/>
        <w:ind w:left="0"/>
        <w:jc w:val="both"/>
        <w:rPr>
          <w:rFonts w:hint="eastAsia" w:ascii="宋体" w:hAnsi="宋体" w:eastAsia="宋体" w:cs="宋体"/>
          <w:color w:val="auto"/>
          <w:kern w:val="2"/>
          <w:sz w:val="24"/>
          <w:lang w:val="en-US" w:eastAsia="zh-CN"/>
        </w:rPr>
      </w:pPr>
    </w:p>
    <w:p w14:paraId="2C335BED">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4468D126">
      <w:pPr>
        <w:pStyle w:val="8"/>
        <w:spacing w:line="360" w:lineRule="auto"/>
        <w:ind w:left="0"/>
        <w:jc w:val="right"/>
        <w:rPr>
          <w:rFonts w:hint="eastAsia" w:ascii="宋体" w:hAnsi="宋体" w:eastAsia="宋体" w:cs="宋体"/>
          <w:color w:val="auto"/>
          <w:kern w:val="2"/>
          <w:sz w:val="24"/>
          <w:lang w:val="en-US" w:eastAsia="zh-CN"/>
        </w:rPr>
      </w:pPr>
    </w:p>
    <w:p w14:paraId="72625E34">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678528B2">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457843DF">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val="en-US" w:eastAsia="zh-CN"/>
        </w:rPr>
        <w:t>玉林(福绵)节能环保产业园南片区建设工程</w:t>
      </w:r>
      <w:r>
        <w:rPr>
          <w:rFonts w:hint="eastAsia" w:cs="宋体"/>
          <w:b/>
          <w:bCs/>
          <w:sz w:val="24"/>
          <w:szCs w:val="24"/>
          <w:u w:val="single"/>
          <w:lang w:eastAsia="zh-CN"/>
        </w:rPr>
        <w:t>砼及装饰装修</w:t>
      </w:r>
      <w:r>
        <w:rPr>
          <w:rFonts w:hint="eastAsia" w:ascii="宋体" w:hAnsi="宋体" w:eastAsia="宋体" w:cs="宋体"/>
          <w:b/>
          <w:bCs/>
          <w:color w:val="auto"/>
          <w:sz w:val="24"/>
          <w:highlight w:val="none"/>
          <w:u w:val="single"/>
          <w:lang w:val="en-US" w:eastAsia="zh-CN"/>
        </w:rPr>
        <w:t>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1B8CF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0E62C2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244A7E6">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F6B797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7C1B218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350B29BA">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1F5A0159">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81BE04D">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85436CE">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9293D68">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F209BD9">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6EEB31EC">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7C2525E2">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64AD047B">
      <w:pPr>
        <w:numPr>
          <w:ilvl w:val="0"/>
          <w:numId w:val="0"/>
        </w:numPr>
        <w:spacing w:line="360" w:lineRule="auto"/>
        <w:jc w:val="center"/>
        <w:rPr>
          <w:rFonts w:hint="eastAsia" w:ascii="宋体" w:hAnsi="宋体" w:eastAsia="宋体" w:cs="宋体"/>
          <w:color w:val="auto"/>
          <w:sz w:val="24"/>
          <w:lang w:val="en-US" w:eastAsia="zh-CN"/>
        </w:rPr>
      </w:pPr>
    </w:p>
    <w:p w14:paraId="48404FED">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7D413C77">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40714785">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7B0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69A9922">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61503A2A">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981944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6AC5AB7">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8A3D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6623AD9">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C5D41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4B224A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2CC46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C91B2A">
            <w:pPr>
              <w:shd w:val="clear" w:color="auto" w:fill="auto"/>
              <w:spacing w:line="360" w:lineRule="auto"/>
              <w:rPr>
                <w:rFonts w:hint="eastAsia" w:ascii="宋体" w:hAnsi="宋体" w:eastAsia="宋体" w:cs="宋体"/>
                <w:b/>
                <w:color w:val="auto"/>
                <w:highlight w:val="none"/>
                <w:lang w:val="zh-CN"/>
              </w:rPr>
            </w:pPr>
          </w:p>
        </w:tc>
      </w:tr>
      <w:tr w14:paraId="325D3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C705F3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EA83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3FE9C7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FA5046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4CEBE0">
            <w:pPr>
              <w:shd w:val="clear" w:color="auto" w:fill="auto"/>
              <w:spacing w:line="360" w:lineRule="auto"/>
              <w:rPr>
                <w:rFonts w:hint="eastAsia" w:ascii="宋体" w:hAnsi="宋体" w:eastAsia="宋体" w:cs="宋体"/>
                <w:b/>
                <w:color w:val="auto"/>
                <w:highlight w:val="none"/>
                <w:lang w:val="zh-CN"/>
              </w:rPr>
            </w:pPr>
          </w:p>
        </w:tc>
      </w:tr>
      <w:tr w14:paraId="04E9F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33009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781A5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0FBD5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1009D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148A5C">
            <w:pPr>
              <w:shd w:val="clear" w:color="auto" w:fill="auto"/>
              <w:spacing w:line="360" w:lineRule="auto"/>
              <w:rPr>
                <w:rFonts w:hint="eastAsia" w:ascii="宋体" w:hAnsi="宋体" w:eastAsia="宋体" w:cs="宋体"/>
                <w:b/>
                <w:color w:val="auto"/>
                <w:highlight w:val="none"/>
                <w:lang w:val="zh-CN"/>
              </w:rPr>
            </w:pPr>
          </w:p>
        </w:tc>
      </w:tr>
      <w:tr w14:paraId="7C15B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58C11D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6046D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BCF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E99A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07F755">
            <w:pPr>
              <w:shd w:val="clear" w:color="auto" w:fill="auto"/>
              <w:spacing w:line="360" w:lineRule="auto"/>
              <w:rPr>
                <w:rFonts w:hint="eastAsia" w:ascii="宋体" w:hAnsi="宋体" w:eastAsia="宋体" w:cs="宋体"/>
                <w:b/>
                <w:color w:val="auto"/>
                <w:highlight w:val="none"/>
                <w:lang w:val="zh-CN"/>
              </w:rPr>
            </w:pPr>
          </w:p>
        </w:tc>
      </w:tr>
      <w:tr w14:paraId="562E6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F1E63AF">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2B18C7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E0ACF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843B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655640">
            <w:pPr>
              <w:shd w:val="clear" w:color="auto" w:fill="auto"/>
              <w:spacing w:line="360" w:lineRule="auto"/>
              <w:rPr>
                <w:rFonts w:hint="eastAsia" w:ascii="宋体" w:hAnsi="宋体" w:eastAsia="宋体" w:cs="宋体"/>
                <w:b/>
                <w:color w:val="auto"/>
                <w:highlight w:val="none"/>
                <w:lang w:val="zh-CN"/>
              </w:rPr>
            </w:pPr>
          </w:p>
        </w:tc>
      </w:tr>
      <w:tr w14:paraId="4C418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96CAB7D">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202E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D4B8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C34540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3BE106">
            <w:pPr>
              <w:shd w:val="clear" w:color="auto" w:fill="auto"/>
              <w:spacing w:line="360" w:lineRule="auto"/>
              <w:rPr>
                <w:rFonts w:hint="eastAsia" w:ascii="宋体" w:hAnsi="宋体" w:eastAsia="宋体" w:cs="宋体"/>
                <w:b/>
                <w:color w:val="auto"/>
                <w:highlight w:val="none"/>
                <w:lang w:val="zh-CN"/>
              </w:rPr>
            </w:pPr>
          </w:p>
        </w:tc>
      </w:tr>
      <w:tr w14:paraId="25B02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D0F07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2AE12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74210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8EDF7F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65814C7">
            <w:pPr>
              <w:shd w:val="clear" w:color="auto" w:fill="auto"/>
              <w:spacing w:line="360" w:lineRule="auto"/>
              <w:rPr>
                <w:rFonts w:hint="eastAsia" w:ascii="宋体" w:hAnsi="宋体" w:eastAsia="宋体" w:cs="宋体"/>
                <w:b/>
                <w:color w:val="auto"/>
                <w:highlight w:val="none"/>
                <w:lang w:val="zh-CN"/>
              </w:rPr>
            </w:pPr>
          </w:p>
        </w:tc>
      </w:tr>
      <w:tr w14:paraId="4B6F0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001804A4">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17410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22ACD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892DF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A89179D">
            <w:pPr>
              <w:shd w:val="clear" w:color="auto" w:fill="auto"/>
              <w:spacing w:line="360" w:lineRule="auto"/>
              <w:rPr>
                <w:rFonts w:hint="eastAsia" w:ascii="宋体" w:hAnsi="宋体" w:eastAsia="宋体" w:cs="宋体"/>
                <w:b/>
                <w:color w:val="auto"/>
                <w:highlight w:val="none"/>
                <w:lang w:val="zh-CN"/>
              </w:rPr>
            </w:pPr>
          </w:p>
        </w:tc>
      </w:tr>
      <w:tr w14:paraId="176F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898CF7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3B4C9F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9A484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5BDA27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616489">
            <w:pPr>
              <w:shd w:val="clear" w:color="auto" w:fill="auto"/>
              <w:spacing w:line="360" w:lineRule="auto"/>
              <w:rPr>
                <w:rFonts w:hint="eastAsia" w:ascii="宋体" w:hAnsi="宋体" w:eastAsia="宋体" w:cs="宋体"/>
                <w:b/>
                <w:color w:val="auto"/>
                <w:highlight w:val="none"/>
                <w:lang w:val="zh-CN"/>
              </w:rPr>
            </w:pPr>
          </w:p>
        </w:tc>
      </w:tr>
      <w:tr w14:paraId="1CA92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C0C7F7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59B17F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0F456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BE6AC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D11009">
            <w:pPr>
              <w:shd w:val="clear" w:color="auto" w:fill="auto"/>
              <w:spacing w:line="360" w:lineRule="auto"/>
              <w:rPr>
                <w:rFonts w:hint="eastAsia" w:ascii="宋体" w:hAnsi="宋体" w:eastAsia="宋体" w:cs="宋体"/>
                <w:b/>
                <w:color w:val="auto"/>
                <w:highlight w:val="none"/>
                <w:lang w:val="zh-CN"/>
              </w:rPr>
            </w:pPr>
          </w:p>
        </w:tc>
      </w:tr>
      <w:tr w14:paraId="6D65F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84F49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530A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6D6E50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7E7AF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3C0745">
            <w:pPr>
              <w:shd w:val="clear" w:color="auto" w:fill="auto"/>
              <w:spacing w:line="360" w:lineRule="auto"/>
              <w:rPr>
                <w:rFonts w:hint="eastAsia" w:ascii="宋体" w:hAnsi="宋体" w:eastAsia="宋体" w:cs="宋体"/>
                <w:b/>
                <w:color w:val="auto"/>
                <w:highlight w:val="none"/>
                <w:lang w:val="zh-CN"/>
              </w:rPr>
            </w:pPr>
          </w:p>
        </w:tc>
      </w:tr>
      <w:tr w14:paraId="5420D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A953E7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66E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4A77C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302B2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733E51">
            <w:pPr>
              <w:shd w:val="clear" w:color="auto" w:fill="auto"/>
              <w:spacing w:line="360" w:lineRule="auto"/>
              <w:rPr>
                <w:rFonts w:hint="eastAsia" w:ascii="宋体" w:hAnsi="宋体" w:eastAsia="宋体" w:cs="宋体"/>
                <w:b/>
                <w:color w:val="auto"/>
                <w:highlight w:val="none"/>
                <w:lang w:val="zh-CN"/>
              </w:rPr>
            </w:pPr>
          </w:p>
        </w:tc>
      </w:tr>
      <w:tr w14:paraId="7CDC9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26C31D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09C344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D96CF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8D656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B7DDC1">
            <w:pPr>
              <w:shd w:val="clear" w:color="auto" w:fill="auto"/>
              <w:spacing w:line="360" w:lineRule="auto"/>
              <w:rPr>
                <w:rFonts w:hint="eastAsia" w:ascii="宋体" w:hAnsi="宋体" w:eastAsia="宋体" w:cs="宋体"/>
                <w:b/>
                <w:color w:val="auto"/>
                <w:highlight w:val="none"/>
                <w:lang w:val="zh-CN"/>
              </w:rPr>
            </w:pPr>
          </w:p>
        </w:tc>
      </w:tr>
      <w:tr w14:paraId="73543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886765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C5A89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9B56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9E9B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616871">
            <w:pPr>
              <w:shd w:val="clear" w:color="auto" w:fill="auto"/>
              <w:spacing w:line="360" w:lineRule="auto"/>
              <w:rPr>
                <w:rFonts w:hint="eastAsia" w:ascii="宋体" w:hAnsi="宋体" w:eastAsia="宋体" w:cs="宋体"/>
                <w:b/>
                <w:color w:val="auto"/>
                <w:highlight w:val="none"/>
                <w:lang w:val="zh-CN"/>
              </w:rPr>
            </w:pPr>
          </w:p>
        </w:tc>
      </w:tr>
      <w:tr w14:paraId="52F3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65487D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E9921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752E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B2B4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DA81195">
            <w:pPr>
              <w:shd w:val="clear" w:color="auto" w:fill="auto"/>
              <w:spacing w:line="360" w:lineRule="auto"/>
              <w:rPr>
                <w:rFonts w:hint="eastAsia" w:ascii="宋体" w:hAnsi="宋体" w:eastAsia="宋体" w:cs="宋体"/>
                <w:b/>
                <w:color w:val="auto"/>
                <w:highlight w:val="none"/>
                <w:lang w:val="zh-CN"/>
              </w:rPr>
            </w:pPr>
          </w:p>
        </w:tc>
      </w:tr>
      <w:tr w14:paraId="0D3A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1BD8900">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DD9E66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ADE6B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D935B9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A51B0B">
            <w:pPr>
              <w:shd w:val="clear" w:color="auto" w:fill="auto"/>
              <w:spacing w:line="360" w:lineRule="auto"/>
              <w:rPr>
                <w:rFonts w:hint="eastAsia" w:ascii="宋体" w:hAnsi="宋体" w:eastAsia="宋体" w:cs="宋体"/>
                <w:b/>
                <w:color w:val="auto"/>
                <w:highlight w:val="none"/>
                <w:lang w:val="zh-CN"/>
              </w:rPr>
            </w:pPr>
          </w:p>
        </w:tc>
      </w:tr>
    </w:tbl>
    <w:p w14:paraId="681686BD">
      <w:pPr>
        <w:shd w:val="clear" w:color="auto" w:fill="auto"/>
        <w:rPr>
          <w:rFonts w:hint="eastAsia" w:ascii="宋体" w:hAnsi="宋体" w:eastAsia="宋体" w:cs="宋体"/>
          <w:color w:val="auto"/>
          <w:sz w:val="24"/>
          <w:highlight w:val="none"/>
          <w:lang w:val="zh-CN"/>
        </w:rPr>
      </w:pPr>
    </w:p>
    <w:p w14:paraId="59846AB0">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3BB44EF">
      <w:pPr>
        <w:shd w:val="clear" w:color="auto" w:fill="auto"/>
        <w:rPr>
          <w:rFonts w:hint="eastAsia" w:ascii="宋体" w:hAnsi="宋体" w:eastAsia="宋体" w:cs="宋体"/>
          <w:color w:val="auto"/>
          <w:sz w:val="24"/>
          <w:highlight w:val="none"/>
          <w:lang w:eastAsia="zh-CN"/>
        </w:rPr>
      </w:pPr>
    </w:p>
    <w:p w14:paraId="3450F5C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1AB19462">
      <w:pPr>
        <w:shd w:val="clear" w:color="auto" w:fill="auto"/>
        <w:rPr>
          <w:rFonts w:hint="eastAsia" w:ascii="宋体" w:hAnsi="宋体" w:eastAsia="宋体" w:cs="宋体"/>
          <w:color w:val="auto"/>
          <w:sz w:val="24"/>
          <w:highlight w:val="none"/>
        </w:rPr>
      </w:pPr>
    </w:p>
    <w:p w14:paraId="495247DA">
      <w:pPr>
        <w:shd w:val="clear" w:color="auto" w:fill="auto"/>
        <w:rPr>
          <w:rFonts w:hint="eastAsia" w:ascii="宋体" w:hAnsi="宋体" w:eastAsia="宋体" w:cs="宋体"/>
          <w:color w:val="auto"/>
          <w:sz w:val="24"/>
          <w:highlight w:val="none"/>
        </w:rPr>
      </w:pPr>
    </w:p>
    <w:p w14:paraId="6D78B1F2">
      <w:pPr>
        <w:shd w:val="clear" w:color="auto" w:fill="auto"/>
        <w:rPr>
          <w:rFonts w:hint="eastAsia" w:ascii="宋体" w:hAnsi="宋体" w:eastAsia="宋体" w:cs="宋体"/>
          <w:color w:val="auto"/>
          <w:sz w:val="24"/>
          <w:highlight w:val="none"/>
        </w:rPr>
      </w:pPr>
    </w:p>
    <w:p w14:paraId="301E23E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123A689">
      <w:pPr>
        <w:shd w:val="clear" w:color="auto" w:fill="auto"/>
        <w:ind w:left="0" w:leftChars="0" w:firstLine="0" w:firstLineChars="0"/>
        <w:jc w:val="both"/>
        <w:rPr>
          <w:rFonts w:hint="eastAsia" w:ascii="宋体" w:hAnsi="宋体" w:eastAsia="宋体" w:cs="宋体"/>
          <w:color w:val="auto"/>
          <w:sz w:val="24"/>
          <w:lang w:eastAsia="zh-CN"/>
        </w:rPr>
      </w:pPr>
    </w:p>
    <w:p w14:paraId="4ECF729F">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866FC82">
      <w:pPr>
        <w:spacing w:line="360" w:lineRule="auto"/>
        <w:jc w:val="right"/>
        <w:rPr>
          <w:rFonts w:hint="default"/>
          <w:color w:val="auto"/>
          <w:lang w:val="en-US" w:eastAsia="zh-CN"/>
        </w:rPr>
      </w:pPr>
    </w:p>
    <w:p w14:paraId="5641C584">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6C84E362">
      <w:pPr>
        <w:spacing w:line="360" w:lineRule="auto"/>
        <w:jc w:val="center"/>
        <w:rPr>
          <w:rFonts w:hint="eastAsia" w:ascii="宋体" w:hAnsi="宋体"/>
          <w:b/>
          <w:bCs/>
          <w:color w:val="auto"/>
          <w:sz w:val="32"/>
          <w:szCs w:val="32"/>
        </w:rPr>
      </w:pPr>
    </w:p>
    <w:p w14:paraId="4E37D7EB">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b/>
          <w:bCs/>
          <w:sz w:val="24"/>
          <w:u w:val="single"/>
          <w:lang w:val="en-US" w:eastAsia="zh-CN"/>
        </w:rPr>
        <w:t>玉林(福绵)节能环保产业园南片区建设工程</w:t>
      </w:r>
      <w:r>
        <w:rPr>
          <w:rFonts w:hint="eastAsia" w:ascii="宋体" w:hAnsi="宋体" w:eastAsia="宋体" w:cs="宋体"/>
          <w:b/>
          <w:bCs/>
          <w:sz w:val="24"/>
          <w:szCs w:val="24"/>
          <w:u w:val="single"/>
          <w:lang w:eastAsia="zh-CN"/>
        </w:rPr>
        <w:t>砼及装饰装修</w:t>
      </w:r>
      <w:r>
        <w:rPr>
          <w:rFonts w:hint="eastAsia" w:ascii="宋体" w:hAnsi="宋体" w:eastAsia="宋体" w:cs="宋体"/>
          <w:b/>
          <w:bCs/>
          <w:color w:val="auto"/>
          <w:sz w:val="24"/>
          <w:szCs w:val="24"/>
          <w:highlight w:val="none"/>
          <w:u w:val="single"/>
          <w:lang w:val="en-US" w:eastAsia="zh-CN"/>
        </w:rPr>
        <w:t>工程</w:t>
      </w:r>
      <w:r>
        <w:rPr>
          <w:rFonts w:hint="eastAsia" w:ascii="宋体" w:hAnsi="宋体" w:eastAsia="宋体" w:cs="宋体"/>
          <w:sz w:val="24"/>
          <w:szCs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5A26330">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6B6192B">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6C0CD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B54AEA9">
      <w:pPr>
        <w:spacing w:line="360" w:lineRule="auto"/>
        <w:rPr>
          <w:rFonts w:hint="eastAsia" w:ascii="宋体" w:hAnsi="宋体"/>
          <w:color w:val="auto"/>
          <w:sz w:val="24"/>
          <w:szCs w:val="24"/>
        </w:rPr>
      </w:pPr>
    </w:p>
    <w:p w14:paraId="2F4684EC">
      <w:pPr>
        <w:spacing w:after="360" w:line="264" w:lineRule="auto"/>
        <w:rPr>
          <w:sz w:val="24"/>
          <w:lang w:val="en-US"/>
        </w:rPr>
      </w:pPr>
      <w:r>
        <w:rPr>
          <w:sz w:val="24"/>
        </w:rPr>
        <w:t>委托人：</w:t>
      </w:r>
      <w:r>
        <w:rPr>
          <w:rFonts w:hint="eastAsia"/>
          <w:sz w:val="24"/>
          <w:lang w:val="en-US"/>
        </w:rPr>
        <w:t xml:space="preserve">                       公司/（组织）【公章】</w:t>
      </w:r>
    </w:p>
    <w:p w14:paraId="14A2F376">
      <w:pPr>
        <w:spacing w:after="360" w:line="264" w:lineRule="auto"/>
        <w:rPr>
          <w:sz w:val="24"/>
          <w:lang w:val="en-US"/>
        </w:rPr>
      </w:pPr>
      <w:r>
        <w:rPr>
          <w:rFonts w:hint="eastAsia"/>
          <w:sz w:val="24"/>
          <w:lang w:val="en-US"/>
        </w:rPr>
        <w:t xml:space="preserve">法定代表人/负责人（签名）：                              </w:t>
      </w:r>
    </w:p>
    <w:p w14:paraId="2D2F9D2B">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6488D93">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1E847092">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DFEE41F">
      <w:pPr>
        <w:spacing w:line="360" w:lineRule="auto"/>
        <w:rPr>
          <w:rFonts w:hint="eastAsia" w:ascii="宋体" w:hAnsi="宋体"/>
          <w:color w:val="auto"/>
          <w:sz w:val="24"/>
          <w:szCs w:val="24"/>
        </w:rPr>
      </w:pPr>
    </w:p>
    <w:p w14:paraId="283D1AC8">
      <w:pPr>
        <w:spacing w:line="360" w:lineRule="auto"/>
        <w:rPr>
          <w:rFonts w:hint="eastAsia" w:ascii="宋体" w:hAnsi="宋体"/>
          <w:color w:val="auto"/>
          <w:sz w:val="24"/>
          <w:szCs w:val="24"/>
        </w:rPr>
      </w:pPr>
    </w:p>
    <w:p w14:paraId="58EA191A">
      <w:pPr>
        <w:spacing w:line="360" w:lineRule="auto"/>
        <w:rPr>
          <w:rFonts w:hint="eastAsia" w:ascii="宋体" w:hAnsi="宋体"/>
          <w:color w:val="auto"/>
          <w:sz w:val="24"/>
          <w:szCs w:val="24"/>
        </w:rPr>
      </w:pPr>
    </w:p>
    <w:p w14:paraId="3A6B69E7">
      <w:pPr>
        <w:spacing w:line="360" w:lineRule="auto"/>
        <w:jc w:val="center"/>
      </w:pPr>
      <w:r>
        <w:rPr>
          <w:rFonts w:hint="eastAsia" w:ascii="宋体" w:hAnsi="宋体"/>
          <w:color w:val="auto"/>
          <w:sz w:val="24"/>
          <w:szCs w:val="24"/>
        </w:rPr>
        <w:t>（身份证复印件粘贴处）</w:t>
      </w:r>
    </w:p>
    <w:p w14:paraId="3765D244">
      <w:pPr>
        <w:spacing w:line="360" w:lineRule="auto"/>
        <w:jc w:val="center"/>
        <w:rPr>
          <w:rFonts w:hint="eastAsia" w:ascii="宋体" w:hAnsi="宋体"/>
          <w:color w:val="auto"/>
          <w:sz w:val="24"/>
          <w:szCs w:val="24"/>
        </w:rPr>
      </w:pPr>
    </w:p>
    <w:p w14:paraId="421E5E09">
      <w:pPr>
        <w:spacing w:line="360" w:lineRule="auto"/>
        <w:jc w:val="center"/>
        <w:rPr>
          <w:rFonts w:hint="eastAsia" w:ascii="宋体" w:hAnsi="宋体"/>
          <w:color w:val="auto"/>
          <w:sz w:val="24"/>
          <w:szCs w:val="24"/>
        </w:rPr>
      </w:pPr>
    </w:p>
    <w:p w14:paraId="7854DEE2">
      <w:pPr>
        <w:spacing w:line="360" w:lineRule="auto"/>
        <w:jc w:val="center"/>
        <w:rPr>
          <w:rFonts w:hint="eastAsia" w:ascii="宋体" w:hAnsi="宋体"/>
          <w:color w:val="auto"/>
          <w:sz w:val="24"/>
          <w:szCs w:val="24"/>
        </w:rPr>
      </w:pPr>
    </w:p>
    <w:p w14:paraId="40B10CDC">
      <w:pPr>
        <w:spacing w:line="360" w:lineRule="auto"/>
        <w:jc w:val="right"/>
        <w:rPr>
          <w:rFonts w:hint="eastAsia" w:ascii="宋体" w:hAnsi="宋体"/>
          <w:color w:val="auto"/>
          <w:sz w:val="24"/>
          <w:szCs w:val="24"/>
          <w:lang w:val="en-US" w:eastAsia="zh-CN"/>
        </w:rPr>
      </w:pPr>
    </w:p>
    <w:p w14:paraId="76E55C7F">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2F147BAE">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val="en-US" w:eastAsia="zh-CN"/>
        </w:rPr>
        <w:t>玉林</w:t>
      </w:r>
      <w:r>
        <w:rPr>
          <w:rFonts w:hint="eastAsia" w:ascii="宋体" w:hAnsi="宋体" w:eastAsia="宋体" w:cs="宋体"/>
          <w:b/>
          <w:color w:val="auto"/>
          <w:sz w:val="30"/>
          <w:highlight w:val="none"/>
        </w:rPr>
        <w:t>同类业绩一览表</w:t>
      </w:r>
    </w:p>
    <w:p w14:paraId="073B5261">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E20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96B84AC">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1358335">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5469F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182746">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724EFCAA">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DDD3BA">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5B5E4CE3">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495519">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29026B8">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D8562A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AB1C1D9">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592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8E2F8F5">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0130695">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10530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EADA9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2F1334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B0ED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10F2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900F81">
            <w:pPr>
              <w:jc w:val="center"/>
              <w:rPr>
                <w:rFonts w:hint="eastAsia" w:ascii="宋体" w:hAnsi="宋体" w:eastAsia="宋体" w:cs="宋体"/>
                <w:color w:val="auto"/>
                <w:sz w:val="24"/>
              </w:rPr>
            </w:pPr>
          </w:p>
        </w:tc>
      </w:tr>
      <w:tr w14:paraId="73DBE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5EAE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6F8FF9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32A2217">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6FE0983">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6E041EE">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89746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F1263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103CD6">
            <w:pPr>
              <w:jc w:val="center"/>
              <w:rPr>
                <w:rFonts w:hint="eastAsia" w:ascii="宋体" w:hAnsi="宋体" w:eastAsia="宋体" w:cs="宋体"/>
                <w:color w:val="auto"/>
                <w:sz w:val="24"/>
              </w:rPr>
            </w:pPr>
          </w:p>
        </w:tc>
      </w:tr>
      <w:tr w14:paraId="39EA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392A276">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0EBF85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B3816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D9CA01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6FF3C5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8F98A8">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B66980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B8FE6">
            <w:pPr>
              <w:jc w:val="center"/>
              <w:rPr>
                <w:rFonts w:hint="eastAsia" w:ascii="宋体" w:hAnsi="宋体" w:eastAsia="宋体" w:cs="宋体"/>
                <w:color w:val="auto"/>
                <w:sz w:val="24"/>
              </w:rPr>
            </w:pPr>
          </w:p>
        </w:tc>
      </w:tr>
      <w:tr w14:paraId="5A68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7169A80">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523A24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0291A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C7C592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4D5A5B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4362C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6AEA0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B26637">
            <w:pPr>
              <w:jc w:val="center"/>
              <w:rPr>
                <w:rFonts w:hint="eastAsia" w:ascii="宋体" w:hAnsi="宋体" w:eastAsia="宋体" w:cs="宋体"/>
                <w:color w:val="auto"/>
                <w:sz w:val="24"/>
              </w:rPr>
            </w:pPr>
          </w:p>
        </w:tc>
      </w:tr>
      <w:tr w14:paraId="0C4F5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9AB3FF">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4055E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CAB6F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2A1EBB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52189A6">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2950F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FBA44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99EC90">
            <w:pPr>
              <w:jc w:val="center"/>
              <w:rPr>
                <w:rFonts w:hint="eastAsia" w:ascii="宋体" w:hAnsi="宋体" w:eastAsia="宋体" w:cs="宋体"/>
                <w:color w:val="auto"/>
                <w:sz w:val="24"/>
              </w:rPr>
            </w:pPr>
          </w:p>
        </w:tc>
      </w:tr>
    </w:tbl>
    <w:p w14:paraId="1FF7B6D7">
      <w:pPr>
        <w:spacing w:line="420" w:lineRule="auto"/>
        <w:rPr>
          <w:rFonts w:hint="eastAsia" w:ascii="宋体" w:hAnsi="宋体" w:eastAsia="宋体" w:cs="宋体"/>
          <w:color w:val="auto"/>
          <w:sz w:val="24"/>
        </w:rPr>
      </w:pPr>
    </w:p>
    <w:p w14:paraId="03677452">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3096EC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B6AFC01">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4634DD3B">
      <w:pPr>
        <w:pStyle w:val="12"/>
        <w:spacing w:before="0" w:beforeLines="0" w:beforeAutospacing="0" w:after="0" w:afterLines="0" w:afterAutospacing="0"/>
        <w:rPr>
          <w:rFonts w:hint="eastAsia" w:ascii="宋体" w:hAnsi="宋体" w:eastAsia="宋体" w:cs="宋体"/>
          <w:color w:val="auto"/>
          <w:sz w:val="28"/>
        </w:rPr>
      </w:pPr>
    </w:p>
    <w:p w14:paraId="11FECC0F">
      <w:pPr>
        <w:pStyle w:val="12"/>
        <w:spacing w:before="0" w:beforeLines="0" w:beforeAutospacing="0" w:after="0" w:afterLines="0" w:afterAutospacing="0"/>
        <w:rPr>
          <w:rFonts w:hint="eastAsia" w:ascii="宋体" w:hAnsi="宋体" w:eastAsia="宋体" w:cs="宋体"/>
          <w:color w:val="auto"/>
          <w:sz w:val="28"/>
        </w:rPr>
      </w:pPr>
    </w:p>
    <w:p w14:paraId="27E5DB38">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302B8C73">
      <w:pPr>
        <w:rPr>
          <w:rFonts w:hint="eastAsia" w:ascii="宋体" w:hAnsi="宋体" w:eastAsia="宋体" w:cs="宋体"/>
          <w:color w:val="auto"/>
          <w:sz w:val="28"/>
        </w:rPr>
      </w:pPr>
      <w:r>
        <w:rPr>
          <w:rFonts w:hint="eastAsia" w:ascii="宋体" w:hAnsi="宋体" w:eastAsia="宋体" w:cs="宋体"/>
          <w:color w:val="auto"/>
          <w:sz w:val="24"/>
        </w:rPr>
        <w:t xml:space="preserve">                                    </w:t>
      </w:r>
    </w:p>
    <w:p w14:paraId="0EBF7170">
      <w:pPr>
        <w:pStyle w:val="12"/>
        <w:spacing w:before="0" w:beforeLines="0" w:beforeAutospacing="0" w:after="0" w:afterLines="0" w:afterAutospacing="0"/>
        <w:rPr>
          <w:rFonts w:hint="eastAsia" w:ascii="宋体" w:hAnsi="宋体" w:eastAsia="宋体" w:cs="宋体"/>
          <w:color w:val="auto"/>
        </w:rPr>
      </w:pPr>
    </w:p>
    <w:p w14:paraId="3EB8BD57">
      <w:pPr>
        <w:pStyle w:val="12"/>
        <w:spacing w:before="0" w:beforeLines="0" w:beforeAutospacing="0" w:after="0" w:afterLines="0" w:afterAutospacing="0"/>
        <w:rPr>
          <w:rFonts w:hint="eastAsia" w:ascii="宋体" w:hAnsi="宋体" w:eastAsia="宋体" w:cs="宋体"/>
          <w:color w:val="auto"/>
        </w:rPr>
      </w:pPr>
    </w:p>
    <w:p w14:paraId="62A72A76">
      <w:pPr>
        <w:pStyle w:val="12"/>
        <w:spacing w:before="0" w:beforeLines="0" w:beforeAutospacing="0" w:after="0" w:afterLines="0" w:afterAutospacing="0"/>
        <w:ind w:firstLine="1920" w:firstLineChars="800"/>
        <w:rPr>
          <w:rFonts w:hint="eastAsia" w:ascii="宋体" w:hAnsi="宋体" w:eastAsia="宋体" w:cs="宋体"/>
          <w:color w:val="auto"/>
        </w:rPr>
      </w:pPr>
    </w:p>
    <w:p w14:paraId="612A891B">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4D56B34">
      <w:pPr>
        <w:tabs>
          <w:tab w:val="left" w:pos="897"/>
        </w:tabs>
        <w:spacing w:line="460" w:lineRule="exact"/>
        <w:ind w:right="609" w:rightChars="290"/>
        <w:rPr>
          <w:rFonts w:hint="eastAsia" w:ascii="宋体" w:hAnsi="宋体" w:eastAsia="宋体" w:cs="宋体"/>
          <w:color w:val="auto"/>
          <w:sz w:val="24"/>
        </w:rPr>
      </w:pPr>
    </w:p>
    <w:p w14:paraId="5168862C">
      <w:pPr>
        <w:tabs>
          <w:tab w:val="left" w:pos="897"/>
        </w:tabs>
        <w:spacing w:line="460" w:lineRule="exact"/>
        <w:ind w:right="609" w:rightChars="290"/>
        <w:rPr>
          <w:rFonts w:hint="eastAsia" w:ascii="宋体" w:hAnsi="宋体" w:eastAsia="宋体" w:cs="宋体"/>
          <w:color w:val="auto"/>
          <w:sz w:val="28"/>
        </w:rPr>
      </w:pPr>
    </w:p>
    <w:p w14:paraId="4AD2B22A">
      <w:pPr>
        <w:rPr>
          <w:color w:val="auto"/>
        </w:rPr>
      </w:pPr>
    </w:p>
    <w:p w14:paraId="492E22DF">
      <w:pPr>
        <w:spacing w:line="360" w:lineRule="auto"/>
        <w:jc w:val="center"/>
        <w:rPr>
          <w:rFonts w:hint="default" w:ascii="宋体" w:hAnsi="宋体"/>
          <w:color w:val="auto"/>
          <w:sz w:val="24"/>
          <w:szCs w:val="24"/>
          <w:lang w:val="en-US" w:eastAsia="zh-CN"/>
        </w:rPr>
      </w:pPr>
    </w:p>
    <w:p w14:paraId="5F2FAF78">
      <w:pPr>
        <w:spacing w:line="360" w:lineRule="auto"/>
        <w:jc w:val="center"/>
        <w:rPr>
          <w:rFonts w:hint="default" w:ascii="宋体" w:hAnsi="宋体"/>
          <w:color w:val="auto"/>
          <w:sz w:val="24"/>
          <w:szCs w:val="24"/>
          <w:lang w:val="en-US" w:eastAsia="zh-CN"/>
        </w:rPr>
      </w:pPr>
    </w:p>
    <w:p w14:paraId="6767013D">
      <w:pPr>
        <w:spacing w:line="360" w:lineRule="auto"/>
        <w:jc w:val="center"/>
        <w:rPr>
          <w:rFonts w:hint="default" w:ascii="宋体" w:hAnsi="宋体"/>
          <w:color w:val="auto"/>
          <w:sz w:val="24"/>
          <w:szCs w:val="24"/>
          <w:lang w:val="en-US" w:eastAsia="zh-CN"/>
        </w:rPr>
      </w:pPr>
    </w:p>
    <w:p w14:paraId="018A4697">
      <w:pPr>
        <w:jc w:val="both"/>
        <w:rPr>
          <w:rFonts w:hint="default" w:ascii="宋体" w:hAnsi="宋体" w:eastAsia="宋体" w:cs="宋体"/>
          <w:color w:val="auto"/>
          <w:kern w:val="2"/>
          <w:sz w:val="28"/>
          <w:szCs w:val="28"/>
          <w:lang w:val="en-US" w:eastAsia="zh-CN"/>
        </w:rPr>
      </w:pPr>
    </w:p>
    <w:sectPr>
      <w:footerReference r:id="rId3" w:type="default"/>
      <w:pgSz w:w="11900" w:h="16820"/>
      <w:pgMar w:top="1020" w:right="1020" w:bottom="1020" w:left="1020"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2311">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26D9F"/>
    <w:rsid w:val="00D54E0B"/>
    <w:rsid w:val="00F54BBE"/>
    <w:rsid w:val="00FF0A0F"/>
    <w:rsid w:val="01021F38"/>
    <w:rsid w:val="01172A03"/>
    <w:rsid w:val="011C0C24"/>
    <w:rsid w:val="01393B8B"/>
    <w:rsid w:val="01690DE0"/>
    <w:rsid w:val="01797DA6"/>
    <w:rsid w:val="01AB1104"/>
    <w:rsid w:val="01F1749F"/>
    <w:rsid w:val="023C5B4D"/>
    <w:rsid w:val="025002E2"/>
    <w:rsid w:val="02707413"/>
    <w:rsid w:val="02E425BC"/>
    <w:rsid w:val="02EB52F9"/>
    <w:rsid w:val="034638E7"/>
    <w:rsid w:val="034E3851"/>
    <w:rsid w:val="03570A8D"/>
    <w:rsid w:val="03797EF8"/>
    <w:rsid w:val="0411458A"/>
    <w:rsid w:val="041F434C"/>
    <w:rsid w:val="04243DB5"/>
    <w:rsid w:val="044E2BE0"/>
    <w:rsid w:val="04723B45"/>
    <w:rsid w:val="04D335AC"/>
    <w:rsid w:val="04E16790"/>
    <w:rsid w:val="056E0F0B"/>
    <w:rsid w:val="059311EE"/>
    <w:rsid w:val="05A351AD"/>
    <w:rsid w:val="05C2407D"/>
    <w:rsid w:val="05FF7291"/>
    <w:rsid w:val="06051F1E"/>
    <w:rsid w:val="06175254"/>
    <w:rsid w:val="063477F6"/>
    <w:rsid w:val="065079EB"/>
    <w:rsid w:val="06531DBE"/>
    <w:rsid w:val="06BC365C"/>
    <w:rsid w:val="06E67100"/>
    <w:rsid w:val="06F233B8"/>
    <w:rsid w:val="06FA5A71"/>
    <w:rsid w:val="07070E25"/>
    <w:rsid w:val="0766694E"/>
    <w:rsid w:val="077D3012"/>
    <w:rsid w:val="07A63138"/>
    <w:rsid w:val="07BE062A"/>
    <w:rsid w:val="07E04CAD"/>
    <w:rsid w:val="080F2C46"/>
    <w:rsid w:val="08102BF5"/>
    <w:rsid w:val="081A4B93"/>
    <w:rsid w:val="083D65EC"/>
    <w:rsid w:val="08796453"/>
    <w:rsid w:val="08B1198F"/>
    <w:rsid w:val="08B80F70"/>
    <w:rsid w:val="08C6368D"/>
    <w:rsid w:val="08D31ABD"/>
    <w:rsid w:val="08D55893"/>
    <w:rsid w:val="08FF3DA8"/>
    <w:rsid w:val="09494664"/>
    <w:rsid w:val="09553DB2"/>
    <w:rsid w:val="09C05B5E"/>
    <w:rsid w:val="09CA4427"/>
    <w:rsid w:val="09EF451D"/>
    <w:rsid w:val="0A9C501C"/>
    <w:rsid w:val="0B093BBD"/>
    <w:rsid w:val="0BF57DE5"/>
    <w:rsid w:val="0C111BBC"/>
    <w:rsid w:val="0C3809C0"/>
    <w:rsid w:val="0C9E1EEA"/>
    <w:rsid w:val="0CA96C0E"/>
    <w:rsid w:val="0CB8376B"/>
    <w:rsid w:val="0CC56E87"/>
    <w:rsid w:val="0D024293"/>
    <w:rsid w:val="0D387DFB"/>
    <w:rsid w:val="0DEC4188"/>
    <w:rsid w:val="0E7B58DF"/>
    <w:rsid w:val="0E8331C7"/>
    <w:rsid w:val="0E924EF3"/>
    <w:rsid w:val="0EBB7BE8"/>
    <w:rsid w:val="0EC22A87"/>
    <w:rsid w:val="0EF820C6"/>
    <w:rsid w:val="0EFC3704"/>
    <w:rsid w:val="0F59068B"/>
    <w:rsid w:val="0F5D0520"/>
    <w:rsid w:val="0F657030"/>
    <w:rsid w:val="0F7F00F1"/>
    <w:rsid w:val="0F92090C"/>
    <w:rsid w:val="10551BFA"/>
    <w:rsid w:val="10667503"/>
    <w:rsid w:val="1092650A"/>
    <w:rsid w:val="10DA69EA"/>
    <w:rsid w:val="1118068E"/>
    <w:rsid w:val="1131366D"/>
    <w:rsid w:val="11861404"/>
    <w:rsid w:val="118934A9"/>
    <w:rsid w:val="11992F63"/>
    <w:rsid w:val="11A45824"/>
    <w:rsid w:val="11A82F00"/>
    <w:rsid w:val="11B85B3D"/>
    <w:rsid w:val="11BE7C91"/>
    <w:rsid w:val="11EE1479"/>
    <w:rsid w:val="11F75CD4"/>
    <w:rsid w:val="122B676C"/>
    <w:rsid w:val="122E3BA6"/>
    <w:rsid w:val="125647C6"/>
    <w:rsid w:val="125F040F"/>
    <w:rsid w:val="12891287"/>
    <w:rsid w:val="12B24C82"/>
    <w:rsid w:val="12B8748B"/>
    <w:rsid w:val="12E4166F"/>
    <w:rsid w:val="12FB61AD"/>
    <w:rsid w:val="13800049"/>
    <w:rsid w:val="13C034F7"/>
    <w:rsid w:val="13EC0DC3"/>
    <w:rsid w:val="13FD017F"/>
    <w:rsid w:val="14513122"/>
    <w:rsid w:val="15555898"/>
    <w:rsid w:val="15787ABD"/>
    <w:rsid w:val="15D867AD"/>
    <w:rsid w:val="15E50ECA"/>
    <w:rsid w:val="162C0691"/>
    <w:rsid w:val="162D0289"/>
    <w:rsid w:val="162E5F9E"/>
    <w:rsid w:val="16365F4C"/>
    <w:rsid w:val="165879B7"/>
    <w:rsid w:val="166401E6"/>
    <w:rsid w:val="168937C6"/>
    <w:rsid w:val="16D57191"/>
    <w:rsid w:val="17011D34"/>
    <w:rsid w:val="171804ED"/>
    <w:rsid w:val="176C18A3"/>
    <w:rsid w:val="17792622"/>
    <w:rsid w:val="178F64CD"/>
    <w:rsid w:val="17C768EE"/>
    <w:rsid w:val="18112FE1"/>
    <w:rsid w:val="181F135A"/>
    <w:rsid w:val="182D2272"/>
    <w:rsid w:val="185F5E8C"/>
    <w:rsid w:val="18A54C29"/>
    <w:rsid w:val="18B21538"/>
    <w:rsid w:val="18B72480"/>
    <w:rsid w:val="18B8291A"/>
    <w:rsid w:val="18CF05F1"/>
    <w:rsid w:val="18D6213F"/>
    <w:rsid w:val="18DD155B"/>
    <w:rsid w:val="190B6E9A"/>
    <w:rsid w:val="194618B5"/>
    <w:rsid w:val="1960643E"/>
    <w:rsid w:val="19693059"/>
    <w:rsid w:val="197A5CA2"/>
    <w:rsid w:val="1982679F"/>
    <w:rsid w:val="19965EDA"/>
    <w:rsid w:val="19BE235D"/>
    <w:rsid w:val="19E51B54"/>
    <w:rsid w:val="19F5683E"/>
    <w:rsid w:val="19FF1090"/>
    <w:rsid w:val="1A0508F6"/>
    <w:rsid w:val="1A482B5D"/>
    <w:rsid w:val="1A560049"/>
    <w:rsid w:val="1ABA2410"/>
    <w:rsid w:val="1AFD11C6"/>
    <w:rsid w:val="1B2B566B"/>
    <w:rsid w:val="1B2E7041"/>
    <w:rsid w:val="1B372FDB"/>
    <w:rsid w:val="1B3B0715"/>
    <w:rsid w:val="1B5763C6"/>
    <w:rsid w:val="1B744212"/>
    <w:rsid w:val="1BD074D0"/>
    <w:rsid w:val="1BFD0D1C"/>
    <w:rsid w:val="1C206FA5"/>
    <w:rsid w:val="1C2564C4"/>
    <w:rsid w:val="1C6D0B7F"/>
    <w:rsid w:val="1CCF6DFC"/>
    <w:rsid w:val="1CED1726"/>
    <w:rsid w:val="1D382052"/>
    <w:rsid w:val="1D74500E"/>
    <w:rsid w:val="1D993AD9"/>
    <w:rsid w:val="1D9A3AA1"/>
    <w:rsid w:val="1DB001FD"/>
    <w:rsid w:val="1DB054FC"/>
    <w:rsid w:val="1DB74FDB"/>
    <w:rsid w:val="1E2C33C6"/>
    <w:rsid w:val="1E2C5A06"/>
    <w:rsid w:val="1E6A01BF"/>
    <w:rsid w:val="1ECA6903"/>
    <w:rsid w:val="1F3C0388"/>
    <w:rsid w:val="1F5F0B1F"/>
    <w:rsid w:val="1F917B69"/>
    <w:rsid w:val="1FA9753D"/>
    <w:rsid w:val="1FD525A7"/>
    <w:rsid w:val="201E4166"/>
    <w:rsid w:val="2020143C"/>
    <w:rsid w:val="20661027"/>
    <w:rsid w:val="20A0235A"/>
    <w:rsid w:val="20AD53AE"/>
    <w:rsid w:val="20D34A89"/>
    <w:rsid w:val="2109207F"/>
    <w:rsid w:val="21134173"/>
    <w:rsid w:val="2162068D"/>
    <w:rsid w:val="21870911"/>
    <w:rsid w:val="21EC2B28"/>
    <w:rsid w:val="222D7E81"/>
    <w:rsid w:val="22384D53"/>
    <w:rsid w:val="2245107D"/>
    <w:rsid w:val="228A7C7C"/>
    <w:rsid w:val="22C740BA"/>
    <w:rsid w:val="23255595"/>
    <w:rsid w:val="23800C37"/>
    <w:rsid w:val="238E2BA1"/>
    <w:rsid w:val="23A767A1"/>
    <w:rsid w:val="24AC2611"/>
    <w:rsid w:val="25123BFB"/>
    <w:rsid w:val="255D3471"/>
    <w:rsid w:val="25D16D75"/>
    <w:rsid w:val="25D9109C"/>
    <w:rsid w:val="26527EB6"/>
    <w:rsid w:val="26650B6D"/>
    <w:rsid w:val="26CD1C32"/>
    <w:rsid w:val="26DD385B"/>
    <w:rsid w:val="271B39A8"/>
    <w:rsid w:val="27872D0A"/>
    <w:rsid w:val="27CD6C6D"/>
    <w:rsid w:val="27D25E69"/>
    <w:rsid w:val="27D34DCB"/>
    <w:rsid w:val="27E17743"/>
    <w:rsid w:val="285D0959"/>
    <w:rsid w:val="28616AD6"/>
    <w:rsid w:val="288E77A5"/>
    <w:rsid w:val="28DA181D"/>
    <w:rsid w:val="28EC42F8"/>
    <w:rsid w:val="29891E41"/>
    <w:rsid w:val="29EF5FF1"/>
    <w:rsid w:val="29F24FFB"/>
    <w:rsid w:val="29F44AF3"/>
    <w:rsid w:val="2A6A2F36"/>
    <w:rsid w:val="2A7228D5"/>
    <w:rsid w:val="2AB5318E"/>
    <w:rsid w:val="2B593A95"/>
    <w:rsid w:val="2B8F42B0"/>
    <w:rsid w:val="2BE00CC4"/>
    <w:rsid w:val="2C061977"/>
    <w:rsid w:val="2C3F712F"/>
    <w:rsid w:val="2C567FD4"/>
    <w:rsid w:val="2D7E7D54"/>
    <w:rsid w:val="2E8C4181"/>
    <w:rsid w:val="2EA75CC0"/>
    <w:rsid w:val="2EAD4B2C"/>
    <w:rsid w:val="2EBD7BBE"/>
    <w:rsid w:val="2EBE1C12"/>
    <w:rsid w:val="2EC75176"/>
    <w:rsid w:val="2FC33BD3"/>
    <w:rsid w:val="303C2266"/>
    <w:rsid w:val="30907D36"/>
    <w:rsid w:val="30D754DD"/>
    <w:rsid w:val="30FA3FE7"/>
    <w:rsid w:val="310F752F"/>
    <w:rsid w:val="31112DF2"/>
    <w:rsid w:val="31505D6B"/>
    <w:rsid w:val="317401D7"/>
    <w:rsid w:val="318F79EC"/>
    <w:rsid w:val="31954849"/>
    <w:rsid w:val="319C46DB"/>
    <w:rsid w:val="31C03781"/>
    <w:rsid w:val="31D16A05"/>
    <w:rsid w:val="321A4CA3"/>
    <w:rsid w:val="327444E8"/>
    <w:rsid w:val="3295106B"/>
    <w:rsid w:val="32A80A7D"/>
    <w:rsid w:val="32C034B7"/>
    <w:rsid w:val="32DA3899"/>
    <w:rsid w:val="32F542C5"/>
    <w:rsid w:val="33164CE7"/>
    <w:rsid w:val="331F2D62"/>
    <w:rsid w:val="339463E1"/>
    <w:rsid w:val="339943F7"/>
    <w:rsid w:val="33E86A1F"/>
    <w:rsid w:val="342A5753"/>
    <w:rsid w:val="34485135"/>
    <w:rsid w:val="344D12AF"/>
    <w:rsid w:val="348E2A01"/>
    <w:rsid w:val="353C06AF"/>
    <w:rsid w:val="359101F8"/>
    <w:rsid w:val="3599165E"/>
    <w:rsid w:val="35B244CD"/>
    <w:rsid w:val="36246855"/>
    <w:rsid w:val="36343134"/>
    <w:rsid w:val="36413AA3"/>
    <w:rsid w:val="364960CE"/>
    <w:rsid w:val="367D6415"/>
    <w:rsid w:val="368402F7"/>
    <w:rsid w:val="36AE738B"/>
    <w:rsid w:val="36E76B36"/>
    <w:rsid w:val="36FF3742"/>
    <w:rsid w:val="37421881"/>
    <w:rsid w:val="379B4665"/>
    <w:rsid w:val="37DC42DB"/>
    <w:rsid w:val="37E62BB6"/>
    <w:rsid w:val="38685317"/>
    <w:rsid w:val="38B95B73"/>
    <w:rsid w:val="38CE3838"/>
    <w:rsid w:val="39394689"/>
    <w:rsid w:val="395B4E7C"/>
    <w:rsid w:val="39754F3A"/>
    <w:rsid w:val="39A53131"/>
    <w:rsid w:val="3A3A1378"/>
    <w:rsid w:val="3A7206CF"/>
    <w:rsid w:val="3A83468A"/>
    <w:rsid w:val="3AC23405"/>
    <w:rsid w:val="3AD24D52"/>
    <w:rsid w:val="3AFB2473"/>
    <w:rsid w:val="3B0F4CDC"/>
    <w:rsid w:val="3B505E76"/>
    <w:rsid w:val="3B692047"/>
    <w:rsid w:val="3B694015"/>
    <w:rsid w:val="3B7F50FF"/>
    <w:rsid w:val="3BCE402B"/>
    <w:rsid w:val="3BE6099F"/>
    <w:rsid w:val="3C244E59"/>
    <w:rsid w:val="3C2F392C"/>
    <w:rsid w:val="3C6E0303"/>
    <w:rsid w:val="3CE91162"/>
    <w:rsid w:val="3D1E3B88"/>
    <w:rsid w:val="3D2B06CE"/>
    <w:rsid w:val="3D4E4289"/>
    <w:rsid w:val="3D530908"/>
    <w:rsid w:val="3D755078"/>
    <w:rsid w:val="3D96794B"/>
    <w:rsid w:val="3DAB2C5E"/>
    <w:rsid w:val="3DAD3592"/>
    <w:rsid w:val="3E0D106C"/>
    <w:rsid w:val="3E1D1C4B"/>
    <w:rsid w:val="3E296E90"/>
    <w:rsid w:val="3EBD28FC"/>
    <w:rsid w:val="3EC9093E"/>
    <w:rsid w:val="3ECB154C"/>
    <w:rsid w:val="3ED92FDD"/>
    <w:rsid w:val="3EEA4CD8"/>
    <w:rsid w:val="3F5A0192"/>
    <w:rsid w:val="40482F1A"/>
    <w:rsid w:val="408975F5"/>
    <w:rsid w:val="410A5AEA"/>
    <w:rsid w:val="41B468A9"/>
    <w:rsid w:val="41B63597"/>
    <w:rsid w:val="42164036"/>
    <w:rsid w:val="42366486"/>
    <w:rsid w:val="42380450"/>
    <w:rsid w:val="4244355F"/>
    <w:rsid w:val="42477F1B"/>
    <w:rsid w:val="424F55FD"/>
    <w:rsid w:val="429A1687"/>
    <w:rsid w:val="431A2F04"/>
    <w:rsid w:val="432B79FC"/>
    <w:rsid w:val="43E443EC"/>
    <w:rsid w:val="4400619E"/>
    <w:rsid w:val="442A1360"/>
    <w:rsid w:val="44D53433"/>
    <w:rsid w:val="44E62116"/>
    <w:rsid w:val="44F06DC0"/>
    <w:rsid w:val="44FD40A7"/>
    <w:rsid w:val="455F00F4"/>
    <w:rsid w:val="45AC3600"/>
    <w:rsid w:val="45BA3253"/>
    <w:rsid w:val="45E16709"/>
    <w:rsid w:val="45F150A0"/>
    <w:rsid w:val="462E5779"/>
    <w:rsid w:val="46391CA2"/>
    <w:rsid w:val="46DA5DEA"/>
    <w:rsid w:val="46EA5A39"/>
    <w:rsid w:val="472C24BA"/>
    <w:rsid w:val="474D263A"/>
    <w:rsid w:val="478B0645"/>
    <w:rsid w:val="48137BD8"/>
    <w:rsid w:val="48557C03"/>
    <w:rsid w:val="488D60E0"/>
    <w:rsid w:val="49425710"/>
    <w:rsid w:val="4961000C"/>
    <w:rsid w:val="496723E7"/>
    <w:rsid w:val="49826363"/>
    <w:rsid w:val="49F8781C"/>
    <w:rsid w:val="4A325785"/>
    <w:rsid w:val="4A4B3B0F"/>
    <w:rsid w:val="4A54305C"/>
    <w:rsid w:val="4A5E0A17"/>
    <w:rsid w:val="4AB307E8"/>
    <w:rsid w:val="4AC92DBD"/>
    <w:rsid w:val="4ACD120C"/>
    <w:rsid w:val="4AD47607"/>
    <w:rsid w:val="4AD4767A"/>
    <w:rsid w:val="4AD8457E"/>
    <w:rsid w:val="4AE051E1"/>
    <w:rsid w:val="4AEB209B"/>
    <w:rsid w:val="4AF81D3A"/>
    <w:rsid w:val="4B0C4E64"/>
    <w:rsid w:val="4B3F0159"/>
    <w:rsid w:val="4B6C0794"/>
    <w:rsid w:val="4B81308B"/>
    <w:rsid w:val="4C013661"/>
    <w:rsid w:val="4C235CCD"/>
    <w:rsid w:val="4C5573A0"/>
    <w:rsid w:val="4C82356D"/>
    <w:rsid w:val="4CA22C18"/>
    <w:rsid w:val="4CF51418"/>
    <w:rsid w:val="4CFF59A5"/>
    <w:rsid w:val="4D2E2EEC"/>
    <w:rsid w:val="4D394F13"/>
    <w:rsid w:val="4DC807D3"/>
    <w:rsid w:val="4DD95A7F"/>
    <w:rsid w:val="4E6E6945"/>
    <w:rsid w:val="4ECB21CD"/>
    <w:rsid w:val="4ED15BE1"/>
    <w:rsid w:val="4EE259CC"/>
    <w:rsid w:val="4F15603B"/>
    <w:rsid w:val="4F213B55"/>
    <w:rsid w:val="4F3465F9"/>
    <w:rsid w:val="4F416B96"/>
    <w:rsid w:val="4F49542E"/>
    <w:rsid w:val="4F6603AB"/>
    <w:rsid w:val="4F6C5D67"/>
    <w:rsid w:val="4F7C264B"/>
    <w:rsid w:val="4F9255B1"/>
    <w:rsid w:val="4FCB2904"/>
    <w:rsid w:val="50496B57"/>
    <w:rsid w:val="50596449"/>
    <w:rsid w:val="509E2A87"/>
    <w:rsid w:val="50AA0A5D"/>
    <w:rsid w:val="50B228F9"/>
    <w:rsid w:val="50DE77E1"/>
    <w:rsid w:val="50FB5437"/>
    <w:rsid w:val="511D0F3D"/>
    <w:rsid w:val="51656440"/>
    <w:rsid w:val="519C0A4F"/>
    <w:rsid w:val="51C00B21"/>
    <w:rsid w:val="51EE739B"/>
    <w:rsid w:val="51FD5246"/>
    <w:rsid w:val="5201179A"/>
    <w:rsid w:val="5214712D"/>
    <w:rsid w:val="521E3EFC"/>
    <w:rsid w:val="52235C69"/>
    <w:rsid w:val="52306C85"/>
    <w:rsid w:val="52642B9B"/>
    <w:rsid w:val="529D0578"/>
    <w:rsid w:val="529E485D"/>
    <w:rsid w:val="52A04B99"/>
    <w:rsid w:val="52AD1734"/>
    <w:rsid w:val="52BB18CF"/>
    <w:rsid w:val="52C254AA"/>
    <w:rsid w:val="52D23823"/>
    <w:rsid w:val="52FE4D63"/>
    <w:rsid w:val="53183661"/>
    <w:rsid w:val="53402E34"/>
    <w:rsid w:val="534C0638"/>
    <w:rsid w:val="53915C12"/>
    <w:rsid w:val="53A61A97"/>
    <w:rsid w:val="53E640A0"/>
    <w:rsid w:val="540825EF"/>
    <w:rsid w:val="543541FD"/>
    <w:rsid w:val="54534C76"/>
    <w:rsid w:val="549C03CB"/>
    <w:rsid w:val="54D51BAA"/>
    <w:rsid w:val="54F719A1"/>
    <w:rsid w:val="551B39E5"/>
    <w:rsid w:val="5576097F"/>
    <w:rsid w:val="55794BB0"/>
    <w:rsid w:val="557B26D6"/>
    <w:rsid w:val="55B43850"/>
    <w:rsid w:val="565371AF"/>
    <w:rsid w:val="56813F32"/>
    <w:rsid w:val="572B657F"/>
    <w:rsid w:val="572C0D5C"/>
    <w:rsid w:val="57825F9E"/>
    <w:rsid w:val="58044073"/>
    <w:rsid w:val="580F3D1C"/>
    <w:rsid w:val="58403763"/>
    <w:rsid w:val="586A67F1"/>
    <w:rsid w:val="587358E6"/>
    <w:rsid w:val="589E069A"/>
    <w:rsid w:val="58BB464A"/>
    <w:rsid w:val="58BF33B1"/>
    <w:rsid w:val="58F44C79"/>
    <w:rsid w:val="593908DE"/>
    <w:rsid w:val="594818B8"/>
    <w:rsid w:val="59717E9D"/>
    <w:rsid w:val="599F16E2"/>
    <w:rsid w:val="59BD32BD"/>
    <w:rsid w:val="59DE3A6C"/>
    <w:rsid w:val="5A2748B5"/>
    <w:rsid w:val="5A7C73BA"/>
    <w:rsid w:val="5ABD2155"/>
    <w:rsid w:val="5B21454D"/>
    <w:rsid w:val="5BB22BCA"/>
    <w:rsid w:val="5C5D2B35"/>
    <w:rsid w:val="5C74633B"/>
    <w:rsid w:val="5CB44411"/>
    <w:rsid w:val="5CE639D8"/>
    <w:rsid w:val="5D011C7D"/>
    <w:rsid w:val="5D4F1B4F"/>
    <w:rsid w:val="5DB92802"/>
    <w:rsid w:val="5E203469"/>
    <w:rsid w:val="5E3A60F9"/>
    <w:rsid w:val="5E430429"/>
    <w:rsid w:val="5E7A0EF2"/>
    <w:rsid w:val="5EC06747"/>
    <w:rsid w:val="5ED40204"/>
    <w:rsid w:val="5ED510A9"/>
    <w:rsid w:val="5EFF7895"/>
    <w:rsid w:val="5F334021"/>
    <w:rsid w:val="5F3C4C84"/>
    <w:rsid w:val="5F664FAE"/>
    <w:rsid w:val="5F667F53"/>
    <w:rsid w:val="5F9F45AD"/>
    <w:rsid w:val="5FE12B03"/>
    <w:rsid w:val="5FF25DFD"/>
    <w:rsid w:val="5FF94923"/>
    <w:rsid w:val="600C257F"/>
    <w:rsid w:val="60340051"/>
    <w:rsid w:val="606A19CE"/>
    <w:rsid w:val="606C1599"/>
    <w:rsid w:val="60CE1216"/>
    <w:rsid w:val="612D755A"/>
    <w:rsid w:val="613F2026"/>
    <w:rsid w:val="614416A2"/>
    <w:rsid w:val="618B7898"/>
    <w:rsid w:val="61D92B8C"/>
    <w:rsid w:val="624937DB"/>
    <w:rsid w:val="625A7C73"/>
    <w:rsid w:val="628F7010"/>
    <w:rsid w:val="62DC0D7C"/>
    <w:rsid w:val="62FF22AF"/>
    <w:rsid w:val="63B5013F"/>
    <w:rsid w:val="63B61BD3"/>
    <w:rsid w:val="63CE3BE1"/>
    <w:rsid w:val="63F20007"/>
    <w:rsid w:val="645C36D2"/>
    <w:rsid w:val="648C220A"/>
    <w:rsid w:val="649E1B02"/>
    <w:rsid w:val="64CA3C4D"/>
    <w:rsid w:val="64CB1A0C"/>
    <w:rsid w:val="64D43F9E"/>
    <w:rsid w:val="64DC4773"/>
    <w:rsid w:val="65087CA6"/>
    <w:rsid w:val="654D1E8A"/>
    <w:rsid w:val="656960A7"/>
    <w:rsid w:val="659D74D4"/>
    <w:rsid w:val="65A84414"/>
    <w:rsid w:val="65C36B5C"/>
    <w:rsid w:val="65EA022C"/>
    <w:rsid w:val="6611036A"/>
    <w:rsid w:val="6660394E"/>
    <w:rsid w:val="66644E48"/>
    <w:rsid w:val="666850E5"/>
    <w:rsid w:val="666920D7"/>
    <w:rsid w:val="66A0440B"/>
    <w:rsid w:val="66BB458D"/>
    <w:rsid w:val="66BC52A6"/>
    <w:rsid w:val="66BC6A7F"/>
    <w:rsid w:val="66D14BF3"/>
    <w:rsid w:val="66D6176D"/>
    <w:rsid w:val="670267B3"/>
    <w:rsid w:val="670612D9"/>
    <w:rsid w:val="67B13D35"/>
    <w:rsid w:val="67B5411E"/>
    <w:rsid w:val="68806F02"/>
    <w:rsid w:val="688F53A6"/>
    <w:rsid w:val="68A36F12"/>
    <w:rsid w:val="68B63CF9"/>
    <w:rsid w:val="69076E24"/>
    <w:rsid w:val="694F4657"/>
    <w:rsid w:val="697201AE"/>
    <w:rsid w:val="69884D94"/>
    <w:rsid w:val="698F49D5"/>
    <w:rsid w:val="69D052CB"/>
    <w:rsid w:val="6A03474D"/>
    <w:rsid w:val="6A432B95"/>
    <w:rsid w:val="6AEA24F9"/>
    <w:rsid w:val="6BA20565"/>
    <w:rsid w:val="6BDF6FA6"/>
    <w:rsid w:val="6C2777FB"/>
    <w:rsid w:val="6C404830"/>
    <w:rsid w:val="6C5B1AF3"/>
    <w:rsid w:val="6C5E5634"/>
    <w:rsid w:val="6C9D4212"/>
    <w:rsid w:val="6D4600D1"/>
    <w:rsid w:val="6D477ADA"/>
    <w:rsid w:val="6D5875C3"/>
    <w:rsid w:val="6DA320D9"/>
    <w:rsid w:val="6E121420"/>
    <w:rsid w:val="6E196680"/>
    <w:rsid w:val="6E3C187C"/>
    <w:rsid w:val="6E88188B"/>
    <w:rsid w:val="6EB12C91"/>
    <w:rsid w:val="6EF94940"/>
    <w:rsid w:val="6F2807E8"/>
    <w:rsid w:val="6FEB7342"/>
    <w:rsid w:val="6FFD17E8"/>
    <w:rsid w:val="700976FD"/>
    <w:rsid w:val="7035425D"/>
    <w:rsid w:val="708B7819"/>
    <w:rsid w:val="708C7F39"/>
    <w:rsid w:val="709D6074"/>
    <w:rsid w:val="70E35F04"/>
    <w:rsid w:val="725D0AA2"/>
    <w:rsid w:val="72AD19B1"/>
    <w:rsid w:val="72E15506"/>
    <w:rsid w:val="72FD2EC9"/>
    <w:rsid w:val="73053F25"/>
    <w:rsid w:val="736C0F60"/>
    <w:rsid w:val="73892A63"/>
    <w:rsid w:val="738E1D1D"/>
    <w:rsid w:val="73B5323A"/>
    <w:rsid w:val="73BA07BE"/>
    <w:rsid w:val="743A3C07"/>
    <w:rsid w:val="74410E5E"/>
    <w:rsid w:val="745246E1"/>
    <w:rsid w:val="74604B19"/>
    <w:rsid w:val="7463798D"/>
    <w:rsid w:val="746A23FC"/>
    <w:rsid w:val="7581481F"/>
    <w:rsid w:val="75B12050"/>
    <w:rsid w:val="75BF3AC1"/>
    <w:rsid w:val="75C64E50"/>
    <w:rsid w:val="76376752"/>
    <w:rsid w:val="76A21419"/>
    <w:rsid w:val="76E96259"/>
    <w:rsid w:val="76EB312B"/>
    <w:rsid w:val="76EC5507"/>
    <w:rsid w:val="7709593C"/>
    <w:rsid w:val="773224FA"/>
    <w:rsid w:val="775F730A"/>
    <w:rsid w:val="7771703D"/>
    <w:rsid w:val="778F4FBE"/>
    <w:rsid w:val="77D6083E"/>
    <w:rsid w:val="77E65994"/>
    <w:rsid w:val="78393620"/>
    <w:rsid w:val="78424451"/>
    <w:rsid w:val="78A53442"/>
    <w:rsid w:val="78D15FE5"/>
    <w:rsid w:val="790A599B"/>
    <w:rsid w:val="792B0C91"/>
    <w:rsid w:val="793162A6"/>
    <w:rsid w:val="794D0B22"/>
    <w:rsid w:val="799A0ACD"/>
    <w:rsid w:val="79E578F6"/>
    <w:rsid w:val="79EB30D7"/>
    <w:rsid w:val="79F34A7A"/>
    <w:rsid w:val="7A056A22"/>
    <w:rsid w:val="7A3D1BFB"/>
    <w:rsid w:val="7A4A1AF6"/>
    <w:rsid w:val="7A9E45ED"/>
    <w:rsid w:val="7AA056B9"/>
    <w:rsid w:val="7AAE400A"/>
    <w:rsid w:val="7B155E1F"/>
    <w:rsid w:val="7B311661"/>
    <w:rsid w:val="7BA23C69"/>
    <w:rsid w:val="7BED4493"/>
    <w:rsid w:val="7C2F54A7"/>
    <w:rsid w:val="7C411846"/>
    <w:rsid w:val="7C795D9D"/>
    <w:rsid w:val="7C7D59E5"/>
    <w:rsid w:val="7CE42E26"/>
    <w:rsid w:val="7D360B0D"/>
    <w:rsid w:val="7D3B25C7"/>
    <w:rsid w:val="7D904EA6"/>
    <w:rsid w:val="7DBC609B"/>
    <w:rsid w:val="7DC81FED"/>
    <w:rsid w:val="7DD24CD9"/>
    <w:rsid w:val="7E0622C2"/>
    <w:rsid w:val="7E0F6CA2"/>
    <w:rsid w:val="7E431356"/>
    <w:rsid w:val="7E4D4151"/>
    <w:rsid w:val="7EAA3A51"/>
    <w:rsid w:val="7EBB39C0"/>
    <w:rsid w:val="7EBE114E"/>
    <w:rsid w:val="7F7A3792"/>
    <w:rsid w:val="7FA70FF3"/>
    <w:rsid w:val="7FAA57E2"/>
    <w:rsid w:val="7FC604F8"/>
    <w:rsid w:val="7FE74B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3923</Words>
  <Characters>4195</Characters>
  <Lines>234</Lines>
  <Paragraphs>66</Paragraphs>
  <TotalTime>2</TotalTime>
  <ScaleCrop>false</ScaleCrop>
  <LinksUpToDate>false</LinksUpToDate>
  <CharactersWithSpaces>4801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2025-09-16T05:41:40Z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47B15422F5FC4257B76A551EDA97F2CB_13</vt:lpwstr>
  </property>
  <property fmtid="{D5CDD505-2E9C-101B-9397-08002B2CF9AE}" pid="4" name="KSOTemplateDocerSaveRecord">
    <vt:lpwstr>eyJoZGlkIjoiYTY1NjEzMTFkOWIyOGVjOGVlYjFmMzU2ZWYxOGJjMWIiLCJ1c2VySWQiOiIzMjYyOTIwOTcifQ==</vt:lpwstr>
  </property>
</Properties>
</file>