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5A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通 知</w:t>
      </w:r>
    </w:p>
    <w:p w14:paraId="413B00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各投标单位：</w:t>
      </w:r>
    </w:p>
    <w:p w14:paraId="54AE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现邀请贵司对我司2025年9月17日发布的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single"/>
          <w:lang w:val="en-US" w:eastAsia="zh-CN" w:bidi="ar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>玉林(福绵）节能环保产业园</w:t>
      </w:r>
      <w:r>
        <w:rPr>
          <w:rFonts w:hint="eastAsia" w:ascii="宋体" w:hAnsi="宋体" w:eastAsia="宋体" w:cs="宋体"/>
          <w:bCs/>
          <w:color w:val="auto"/>
          <w:sz w:val="30"/>
          <w:szCs w:val="30"/>
          <w:highlight w:val="none"/>
          <w:u w:val="single"/>
        </w:rPr>
        <w:t>南片区建设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>工程止水钢板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>及相关辅材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>购销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single"/>
          <w:lang w:val="en-US" w:eastAsia="zh-CN" w:bidi="ar"/>
        </w:rPr>
        <w:t>文件》因未达投标人数；</w:t>
      </w:r>
    </w:p>
    <w:p w14:paraId="48AB46A9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0"/>
          <w:szCs w:val="30"/>
          <w:u w:val="single"/>
        </w:rPr>
      </w:pPr>
      <w:r>
        <w:rPr>
          <w:rFonts w:hint="eastAsia" w:ascii="宋体" w:hAnsi="宋体" w:eastAsia="宋体" w:cs="宋体"/>
          <w:kern w:val="2"/>
          <w:sz w:val="30"/>
          <w:szCs w:val="30"/>
          <w:u w:val="single"/>
          <w:lang w:val="en-US" w:eastAsia="zh-CN" w:bidi="ar"/>
        </w:rPr>
        <w:t>回标截止时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30"/>
          <w:szCs w:val="30"/>
          <w:u w:val="single"/>
          <w:lang w:val="en-US" w:eastAsia="zh-CN" w:bidi="ar"/>
        </w:rPr>
        <w:t xml:space="preserve">间调整为2025年10月12日15：00，逾期送达投标报价文件的视为无效投标。 </w:t>
      </w:r>
    </w:p>
    <w:p w14:paraId="4A5C6D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right"/>
        <w:rPr>
          <w:rFonts w:hint="eastAsia" w:ascii="宋体" w:hAnsi="宋体" w:eastAsia="宋体" w:cs="宋体"/>
          <w:kern w:val="2"/>
          <w:sz w:val="30"/>
          <w:szCs w:val="30"/>
          <w:u w:val="single"/>
        </w:rPr>
      </w:pPr>
      <w:r>
        <w:rPr>
          <w:rFonts w:hint="eastAsia" w:ascii="宋体" w:hAnsi="宋体" w:eastAsia="宋体" w:cs="宋体"/>
          <w:kern w:val="2"/>
          <w:sz w:val="30"/>
          <w:szCs w:val="30"/>
          <w:u w:val="single"/>
          <w:lang w:val="en-US" w:eastAsia="zh-CN" w:bidi="ar"/>
        </w:rPr>
        <w:t>东莞市中泰建安工程有限公司</w:t>
      </w:r>
    </w:p>
    <w:p w14:paraId="3845F6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right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u w:val="single"/>
          <w:lang w:val="en-US" w:eastAsia="zh-CN" w:bidi="ar"/>
        </w:rPr>
        <w:t>2025年10月9日</w:t>
      </w:r>
    </w:p>
    <w:p w14:paraId="18443847">
      <w:pPr>
        <w:pStyle w:val="4"/>
        <w:wordWrap w:val="0"/>
        <w:spacing w:line="360" w:lineRule="auto"/>
        <w:ind w:firstLine="3120" w:firstLineChars="1200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u w:val="none"/>
          <w:lang w:val="en-US" w:eastAsia="zh-CN"/>
        </w:rPr>
      </w:pPr>
    </w:p>
    <w:p w14:paraId="080C9DB8"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4774E"/>
    <w:multiLevelType w:val="singleLevel"/>
    <w:tmpl w:val="DBF477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4A20090"/>
    <w:rsid w:val="0E523B99"/>
    <w:rsid w:val="0E841061"/>
    <w:rsid w:val="0F113090"/>
    <w:rsid w:val="10545A22"/>
    <w:rsid w:val="1D44297A"/>
    <w:rsid w:val="21313E00"/>
    <w:rsid w:val="218074C3"/>
    <w:rsid w:val="262B372C"/>
    <w:rsid w:val="2AFC4894"/>
    <w:rsid w:val="34CA252B"/>
    <w:rsid w:val="38E41425"/>
    <w:rsid w:val="3AC921C9"/>
    <w:rsid w:val="3F051497"/>
    <w:rsid w:val="40B7508E"/>
    <w:rsid w:val="41B25E54"/>
    <w:rsid w:val="44F12F82"/>
    <w:rsid w:val="46537607"/>
    <w:rsid w:val="5E507F65"/>
    <w:rsid w:val="5E8B510F"/>
    <w:rsid w:val="603E4A2C"/>
    <w:rsid w:val="62F0290C"/>
    <w:rsid w:val="640E075D"/>
    <w:rsid w:val="64A0630A"/>
    <w:rsid w:val="6A2D5DBB"/>
    <w:rsid w:val="6A7F4B5B"/>
    <w:rsid w:val="6F5933A9"/>
    <w:rsid w:val="6FC0720B"/>
    <w:rsid w:val="75295967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 2"/>
    <w:basedOn w:val="1"/>
    <w:autoRedefine/>
    <w:unhideWhenUsed/>
    <w:qFormat/>
    <w:uiPriority w:val="99"/>
    <w:pPr>
      <w:ind w:left="360"/>
    </w:pPr>
    <w:rPr>
      <w:sz w:val="28"/>
    </w:rPr>
  </w:style>
  <w:style w:type="paragraph" w:styleId="4">
    <w:name w:val="Body Text First Indent"/>
    <w:basedOn w:val="2"/>
    <w:autoRedefine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163</Characters>
  <Lines>0</Lines>
  <Paragraphs>0</Paragraphs>
  <TotalTime>1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谭庆棠</cp:lastModifiedBy>
  <dcterms:modified xsi:type="dcterms:W3CDTF">2025-10-09T05:53:35Z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35964D346CF0485BA32E4B3264E998F7_13</vt:lpwstr>
  </property>
  <property fmtid="{D5CDD505-2E9C-101B-9397-08002B2CF9AE}" pid="4" name="KSOTemplateDocerSaveRecord">
    <vt:lpwstr>eyJoZGlkIjoiNDIwMmM3OTFjYzUzZjJiNjQ5YjkwMDcwODdiYWIwZTEiLCJ1c2VySWQiOiI1MjEzMjI3MjAifQ==</vt:lpwstr>
  </property>
</Properties>
</file>